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D9" w:rsidRDefault="003077D9" w:rsidP="00C17E64">
      <w:pPr>
        <w:pStyle w:val="BodyText"/>
        <w:jc w:val="right"/>
        <w:rPr>
          <w:b/>
          <w:bCs/>
          <w:u w:val="single"/>
        </w:rPr>
      </w:pPr>
      <w:bookmarkStart w:id="0" w:name="_GoBack"/>
      <w:bookmarkEnd w:id="0"/>
      <w:r w:rsidRPr="000F6F7F">
        <w:rPr>
          <w:rFonts w:ascii="Arial Narrow" w:hAnsi="Arial Narrow" w:cs="Arial"/>
        </w:rPr>
        <w:t xml:space="preserve">Příloha č. </w:t>
      </w:r>
      <w:r>
        <w:rPr>
          <w:rFonts w:ascii="Arial Narrow" w:hAnsi="Arial Narrow" w:cs="Arial"/>
        </w:rPr>
        <w:t>1</w:t>
      </w:r>
    </w:p>
    <w:p w:rsidR="003077D9" w:rsidRDefault="003077D9" w:rsidP="003077D9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Čestné prohlášení o splnění základních kvalifikačních předpokladů</w:t>
      </w:r>
    </w:p>
    <w:p w:rsidR="003077D9" w:rsidRPr="00E6015F" w:rsidRDefault="003077D9" w:rsidP="003077D9">
      <w:pPr>
        <w:pStyle w:val="BodyText"/>
        <w:jc w:val="center"/>
        <w:rPr>
          <w:b/>
          <w:bCs/>
          <w:u w:val="single"/>
        </w:rPr>
      </w:pP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11"/>
      </w:tblGrid>
      <w:tr w:rsidR="003077D9" w:rsidTr="005762AA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Dodavatel: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Sídlo: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Název veřejné zakázky: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</w:tbl>
    <w:p w:rsidR="0026238F" w:rsidRDefault="0026238F" w:rsidP="0026238F">
      <w:pPr>
        <w:jc w:val="both"/>
        <w:rPr>
          <w:color w:val="000000" w:themeColor="text1"/>
          <w:szCs w:val="20"/>
        </w:rPr>
      </w:pPr>
      <w:r>
        <w:t xml:space="preserve">Výše uvedený dodavatel tímto čestně prohlašuje, že splňuje </w:t>
      </w:r>
      <w:r>
        <w:rPr>
          <w:szCs w:val="20"/>
        </w:rPr>
        <w:t xml:space="preserve">základní kvalifikační předpoklady </w:t>
      </w:r>
      <w:r w:rsidR="0085257F">
        <w:rPr>
          <w:szCs w:val="20"/>
        </w:rPr>
        <w:t xml:space="preserve">uvedené v ust. </w:t>
      </w:r>
      <w:r>
        <w:rPr>
          <w:szCs w:val="20"/>
        </w:rPr>
        <w:t>§ 53 odst. 1 zákona č. 137/2006 Sb., o veřejných zakázkách, ve znění pozdějších předpisů, tj. že je uchazečem: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c) který v posledních 3 letech nenaplnil skutkovou podstatu jednání nekalé soutěže formou podplácení podle zvláštního právního předpisu,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d) 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e) který není v likvidaci,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f) který nemá v evidenci daní zachyceny daňové nedoplatky, a to jak v České republice, tak v zemi sídla, místa podnikání či bydliště dodavatele,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g) který nemá nedoplatek na pojistném a na penále na veřejné zdravotní pojištění, a to jak v České republice, tak v zemi sídla, místa podnikání či bydliště dodavatele,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i) který nebyl v posledních 3 letech pravomocně disciplinárně potrestán, či mu nebylo pravomocně uloženo kárné opatření podle zvláštních právních předpisů, je-li podle § 54 písm. d) </w:t>
      </w:r>
      <w:r w:rsidR="0085257F">
        <w:t xml:space="preserve">zákona </w:t>
      </w:r>
      <w:r>
        <w:t xml:space="preserve">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j) který není veden v rejstříku osob se zákazem plnění veřejných zakázek</w:t>
      </w:r>
      <w:r w:rsidR="0085257F">
        <w:t>,</w:t>
      </w:r>
      <w:r>
        <w:t xml:space="preserve"> 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k) kterému nebyla v posledních 3 letech pravomocně uložena pokuta za umožnění výkonu nelegální práce podle zvláštního právního předpisu</w:t>
      </w:r>
      <w:r w:rsidR="0085257F">
        <w:t xml:space="preserve"> a</w:t>
      </w:r>
      <w:r>
        <w:t xml:space="preserve"> </w:t>
      </w: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6238F" w:rsidRDefault="0026238F" w:rsidP="0026238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l) vůči němuž nebyla v posledních 3 letech zavedena dočasná správa nebo v posledních 3 letech uplatněno opatření k řešení krize podle zákona upravujícího ozdravné postupy a řešení krize na finančním trhu. Dodavatel splnění tohoto předpokladu prokazuje předložením čestného prohlášení.</w:t>
      </w:r>
    </w:p>
    <w:p w:rsidR="003077D9" w:rsidRDefault="003077D9" w:rsidP="003077D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:rsidR="003077D9" w:rsidRPr="00E6015F" w:rsidRDefault="003077D9" w:rsidP="003077D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3077D9" w:rsidRDefault="003077D9" w:rsidP="003077D9">
      <w:pPr>
        <w:rPr>
          <w:szCs w:val="20"/>
        </w:rPr>
      </w:pPr>
      <w:r>
        <w:rPr>
          <w:szCs w:val="20"/>
        </w:rPr>
        <w:t>Toto čestné prohlášení bylo učiněno: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119"/>
      </w:tblGrid>
      <w:tr w:rsidR="003077D9" w:rsidTr="005762AA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Dne, v místě: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Osobou (osobami):</w:t>
            </w:r>
          </w:p>
        </w:tc>
        <w:tc>
          <w:tcPr>
            <w:tcW w:w="6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  <w:tr w:rsidR="003077D9" w:rsidTr="005762AA">
        <w:trPr>
          <w:trHeight w:val="825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Podpisy</w:t>
            </w:r>
          </w:p>
        </w:tc>
        <w:tc>
          <w:tcPr>
            <w:tcW w:w="6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</w:tbl>
    <w:p w:rsidR="003077D9" w:rsidRPr="00435B29" w:rsidRDefault="003077D9" w:rsidP="003077D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C4D1A" w:rsidRPr="00866160" w:rsidRDefault="007C4D1A" w:rsidP="00866160">
      <w:pPr>
        <w:tabs>
          <w:tab w:val="left" w:pos="3960"/>
        </w:tabs>
        <w:spacing w:line="240" w:lineRule="auto"/>
        <w:rPr>
          <w:rFonts w:cs="Arial"/>
          <w:szCs w:val="20"/>
        </w:rPr>
      </w:pPr>
    </w:p>
    <w:sectPr w:rsidR="007C4D1A" w:rsidRPr="00866160" w:rsidSect="006031C0">
      <w:headerReference w:type="default" r:id="rId8"/>
      <w:footerReference w:type="default" r:id="rId9"/>
      <w:pgSz w:w="11906" w:h="16838"/>
      <w:pgMar w:top="2835" w:right="1106" w:bottom="255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679" w:rsidRDefault="00FD1679" w:rsidP="00403E69">
      <w:pPr>
        <w:spacing w:after="0" w:line="240" w:lineRule="auto"/>
      </w:pPr>
      <w:r>
        <w:separator/>
      </w:r>
    </w:p>
  </w:endnote>
  <w:endnote w:type="continuationSeparator" w:id="0">
    <w:p w:rsidR="00FD1679" w:rsidRDefault="00FD1679" w:rsidP="004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6D3" w:rsidRDefault="00812F2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765E197">
              <wp:simplePos x="0" y="0"/>
              <wp:positionH relativeFrom="column">
                <wp:posOffset>-3175</wp:posOffset>
              </wp:positionH>
              <wp:positionV relativeFrom="paragraph">
                <wp:posOffset>-390526</wp:posOffset>
              </wp:positionV>
              <wp:extent cx="6122670" cy="0"/>
              <wp:effectExtent l="0" t="0" r="304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670" cy="0"/>
                      </a:xfrm>
                      <a:prstGeom prst="line">
                        <a:avLst/>
                      </a:prstGeom>
                      <a:ln>
                        <a:solidFill>
                          <a:srgbClr val="D7E4E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E2205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25pt,-30.75pt" to="481.8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" strokecolor="#d7e4e9">
              <o:lock v:ext="edit" shapetype="f"/>
            </v:line>
          </w:pict>
        </mc:Fallback>
      </mc:AlternateContent>
    </w:r>
    <w:r w:rsidR="000D66D3">
      <w:rPr>
        <w:noProof/>
        <w:lang w:val="en-US" w:eastAsia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3449955</wp:posOffset>
          </wp:positionH>
          <wp:positionV relativeFrom="paragraph">
            <wp:posOffset>-13335</wp:posOffset>
          </wp:positionV>
          <wp:extent cx="1852295" cy="334645"/>
          <wp:effectExtent l="0" t="0" r="0" b="825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66D3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5499735</wp:posOffset>
          </wp:positionH>
          <wp:positionV relativeFrom="paragraph">
            <wp:posOffset>-71120</wp:posOffset>
          </wp:positionV>
          <wp:extent cx="620395" cy="487045"/>
          <wp:effectExtent l="0" t="0" r="8255" b="8255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07012">
              <wp:simplePos x="0" y="0"/>
              <wp:positionH relativeFrom="column">
                <wp:posOffset>-5080</wp:posOffset>
              </wp:positionH>
              <wp:positionV relativeFrom="paragraph">
                <wp:posOffset>-52705</wp:posOffset>
              </wp:positionV>
              <wp:extent cx="2624455" cy="68770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4455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29AD" w:rsidRDefault="005829AD" w:rsidP="005829AD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BIOCEV, </w:t>
                          </w:r>
                          <w:r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Průmyslová 595, 252 50 Vestec</w:t>
                          </w:r>
                          <w:r>
                            <w:rPr>
                              <w:sz w:val="14"/>
                            </w:rPr>
                            <w:br/>
                          </w:r>
                          <w:r>
                            <w:rPr>
                              <w:sz w:val="14"/>
                            </w:rPr>
                            <w:br/>
                            <w:t xml:space="preserve">mobil: +420 774 798 102 </w:t>
                          </w:r>
                          <w:r>
                            <w:rPr>
                              <w:sz w:val="14"/>
                            </w:rPr>
                            <w:br/>
                            <w:t xml:space="preserve">e-mail: </w:t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14"/>
                              </w:rPr>
                              <w:t>biocev@biocev.eu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 |  web: </w:t>
                          </w:r>
                          <w:hyperlink r:id="rId4" w:history="1">
                            <w:r>
                              <w:rPr>
                                <w:rStyle w:val="Hyperlink"/>
                                <w:sz w:val="14"/>
                              </w:rPr>
                              <w:t>www.biocev.eu</w:t>
                            </w:r>
                          </w:hyperlink>
                          <w:r>
                            <w:rPr>
                              <w:sz w:val="16"/>
                            </w:rPr>
                            <w:br/>
                          </w:r>
                        </w:p>
                        <w:p w:rsidR="000D66D3" w:rsidRPr="00B71BCF" w:rsidRDefault="000D66D3" w:rsidP="00B71BC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070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.4pt;margin-top:-4.15pt;width:206.6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" filled="f" stroked="f" strokeweight=".5pt">
              <v:path arrowok="t"/>
              <v:textbox inset="0,0,0,0">
                <w:txbxContent>
                  <w:p w:rsidR="005829AD" w:rsidRDefault="005829AD" w:rsidP="005829AD">
                    <w:pPr>
                      <w:rPr>
                        <w:sz w:val="16"/>
                      </w:rPr>
                    </w:pPr>
                    <w:r>
                      <w:rPr>
                        <w:sz w:val="14"/>
                      </w:rPr>
                      <w:t xml:space="preserve">BIOCEV, </w:t>
                    </w:r>
                    <w:r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Průmyslová 595, 252 50 Vestec</w:t>
                    </w:r>
                    <w:r>
                      <w:rPr>
                        <w:sz w:val="14"/>
                      </w:rPr>
                      <w:br/>
                    </w:r>
                    <w:r>
                      <w:rPr>
                        <w:sz w:val="14"/>
                      </w:rPr>
                      <w:br/>
                      <w:t xml:space="preserve">mobil: +420 774 798 102 </w:t>
                    </w:r>
                    <w:r>
                      <w:rPr>
                        <w:sz w:val="14"/>
                      </w:rPr>
                      <w:br/>
                      <w:t xml:space="preserve">e-mail: </w:t>
                    </w:r>
                    <w:hyperlink r:id="rId5" w:history="1">
                      <w:r>
                        <w:rPr>
                          <w:rStyle w:val="Hyperlink"/>
                          <w:sz w:val="14"/>
                        </w:rPr>
                        <w:t>biocev@biocev.eu</w:t>
                      </w:r>
                    </w:hyperlink>
                    <w:r>
                      <w:rPr>
                        <w:sz w:val="14"/>
                      </w:rPr>
                      <w:t xml:space="preserve">  |  web: </w:t>
                    </w:r>
                    <w:hyperlink r:id="rId6" w:history="1">
                      <w:r>
                        <w:rPr>
                          <w:rStyle w:val="Hyperlink"/>
                          <w:sz w:val="14"/>
                        </w:rPr>
                        <w:t>www.biocev.eu</w:t>
                      </w:r>
                    </w:hyperlink>
                    <w:r>
                      <w:rPr>
                        <w:sz w:val="16"/>
                      </w:rPr>
                      <w:br/>
                    </w:r>
                  </w:p>
                  <w:p w:rsidR="000D66D3" w:rsidRPr="00B71BCF" w:rsidRDefault="000D66D3" w:rsidP="00B71BC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D66D3" w:rsidRDefault="000D66D3">
    <w:pPr>
      <w:pStyle w:val="Footer"/>
    </w:pPr>
  </w:p>
  <w:p w:rsidR="000D66D3" w:rsidRDefault="000D66D3">
    <w:pPr>
      <w:pStyle w:val="Footer"/>
    </w:pPr>
  </w:p>
  <w:p w:rsidR="000D66D3" w:rsidRDefault="000D66D3">
    <w:pPr>
      <w:pStyle w:val="Footer"/>
    </w:pPr>
  </w:p>
  <w:p w:rsidR="000D66D3" w:rsidRPr="00FB2FD3" w:rsidRDefault="00871F3A" w:rsidP="009D7DC0">
    <w:pPr>
      <w:pStyle w:val="Footer"/>
      <w:jc w:val="right"/>
      <w:rPr>
        <w:rFonts w:cs="Arial"/>
        <w:b/>
        <w:color w:val="86AFBC"/>
        <w:sz w:val="16"/>
        <w:szCs w:val="16"/>
      </w:rPr>
    </w:pPr>
    <w:r w:rsidRPr="00FB2FD3">
      <w:rPr>
        <w:rFonts w:cs="Arial"/>
        <w:b/>
        <w:color w:val="86AFBC"/>
        <w:sz w:val="16"/>
        <w:szCs w:val="16"/>
      </w:rPr>
      <w:fldChar w:fldCharType="begin"/>
    </w:r>
    <w:r w:rsidR="000D66D3" w:rsidRPr="00FB2FD3">
      <w:rPr>
        <w:rFonts w:cs="Arial"/>
        <w:b/>
        <w:color w:val="86AFBC"/>
        <w:sz w:val="16"/>
        <w:szCs w:val="16"/>
      </w:rPr>
      <w:instrText xml:space="preserve"> PAGE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812F22">
      <w:rPr>
        <w:rFonts w:cs="Arial"/>
        <w:b/>
        <w:noProof/>
        <w:color w:val="86AFBC"/>
        <w:sz w:val="16"/>
        <w:szCs w:val="16"/>
      </w:rPr>
      <w:t>1</w:t>
    </w:r>
    <w:r w:rsidRPr="00FB2FD3">
      <w:rPr>
        <w:rFonts w:cs="Arial"/>
        <w:b/>
        <w:color w:val="86AFBC"/>
        <w:sz w:val="16"/>
        <w:szCs w:val="16"/>
      </w:rPr>
      <w:fldChar w:fldCharType="end"/>
    </w:r>
    <w:r w:rsidR="000D66D3" w:rsidRPr="00FB2FD3">
      <w:rPr>
        <w:rFonts w:cs="Arial"/>
        <w:b/>
        <w:color w:val="86AFBC"/>
        <w:sz w:val="16"/>
        <w:szCs w:val="16"/>
      </w:rPr>
      <w:t>/</w:t>
    </w:r>
    <w:r w:rsidRPr="00FB2FD3">
      <w:rPr>
        <w:rFonts w:cs="Arial"/>
        <w:b/>
        <w:color w:val="86AFBC"/>
        <w:sz w:val="16"/>
        <w:szCs w:val="16"/>
      </w:rPr>
      <w:fldChar w:fldCharType="begin"/>
    </w:r>
    <w:r w:rsidR="000D66D3" w:rsidRPr="00FB2FD3">
      <w:rPr>
        <w:rFonts w:cs="Arial"/>
        <w:b/>
        <w:color w:val="86AFBC"/>
        <w:sz w:val="16"/>
        <w:szCs w:val="16"/>
      </w:rPr>
      <w:instrText xml:space="preserve"> NUMPAGES 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812F22">
      <w:rPr>
        <w:rFonts w:cs="Arial"/>
        <w:b/>
        <w:noProof/>
        <w:color w:val="86AFBC"/>
        <w:sz w:val="16"/>
        <w:szCs w:val="16"/>
      </w:rPr>
      <w:t>2</w:t>
    </w:r>
    <w:r w:rsidRPr="00FB2FD3">
      <w:rPr>
        <w:rFonts w:cs="Arial"/>
        <w:b/>
        <w:color w:val="86AFBC"/>
        <w:sz w:val="16"/>
        <w:szCs w:val="16"/>
      </w:rPr>
      <w:fldChar w:fldCharType="end"/>
    </w:r>
  </w:p>
  <w:p w:rsidR="000D66D3" w:rsidRDefault="000D6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679" w:rsidRDefault="00FD1679" w:rsidP="00403E69">
      <w:pPr>
        <w:spacing w:after="0" w:line="240" w:lineRule="auto"/>
      </w:pPr>
      <w:r>
        <w:separator/>
      </w:r>
    </w:p>
  </w:footnote>
  <w:footnote w:type="continuationSeparator" w:id="0">
    <w:p w:rsidR="00FD1679" w:rsidRDefault="00FD1679" w:rsidP="0040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6D3" w:rsidRDefault="000D66D3" w:rsidP="00464C85">
    <w:pPr>
      <w:pStyle w:val="Header"/>
      <w:tabs>
        <w:tab w:val="clear" w:pos="4536"/>
        <w:tab w:val="clear" w:pos="9072"/>
        <w:tab w:val="center" w:pos="5386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4257040</wp:posOffset>
          </wp:positionH>
          <wp:positionV relativeFrom="paragraph">
            <wp:posOffset>-479425</wp:posOffset>
          </wp:positionV>
          <wp:extent cx="2714625" cy="1487805"/>
          <wp:effectExtent l="0" t="0" r="9525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2F2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D6A4CA">
              <wp:simplePos x="0" y="0"/>
              <wp:positionH relativeFrom="column">
                <wp:posOffset>2653665</wp:posOffset>
              </wp:positionH>
              <wp:positionV relativeFrom="paragraph">
                <wp:posOffset>169545</wp:posOffset>
              </wp:positionV>
              <wp:extent cx="2743200" cy="4591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9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66D3" w:rsidRPr="00FB2FD3" w:rsidRDefault="000D66D3" w:rsidP="00BC0F29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center" w:pos="5386"/>
                            </w:tabs>
                            <w:rPr>
                              <w:sz w:val="16"/>
                            </w:rPr>
                          </w:pPr>
                          <w:r w:rsidRPr="00FB2FD3">
                            <w:rPr>
                              <w:sz w:val="16"/>
                            </w:rPr>
                            <w:t xml:space="preserve">BIOTECHNOLOGICKÉ A BIOMEDICÍNSKÉ CENTRUM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 xml:space="preserve">AKADEMIE VĚD A UNIVERZITY KARLOVY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>VE VESTCI</w:t>
                          </w:r>
                        </w:p>
                        <w:p w:rsidR="000D66D3" w:rsidRDefault="000D66D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6A4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8.95pt;margin-top:13.35pt;width:3in;height:3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" filled="f" stroked="f" strokeweight=".5pt">
              <v:path arrowok="t"/>
              <v:textbox inset="0,0,0,0">
                <w:txbxContent>
                  <w:p w:rsidR="000D66D3" w:rsidRPr="00FB2FD3" w:rsidRDefault="000D66D3" w:rsidP="00BC0F29">
                    <w:pPr>
                      <w:pStyle w:val="Header"/>
                      <w:tabs>
                        <w:tab w:val="clear" w:pos="4536"/>
                        <w:tab w:val="clear" w:pos="9072"/>
                        <w:tab w:val="center" w:pos="5386"/>
                      </w:tabs>
                      <w:rPr>
                        <w:sz w:val="16"/>
                      </w:rPr>
                    </w:pPr>
                    <w:r w:rsidRPr="00FB2FD3">
                      <w:rPr>
                        <w:sz w:val="16"/>
                      </w:rPr>
                      <w:t xml:space="preserve">BIOTECHNOLOGICKÉ A BIOMEDICÍNSKÉ CENTRUM </w:t>
                    </w:r>
                    <w:r w:rsidRPr="00FB2FD3">
                      <w:rPr>
                        <w:sz w:val="16"/>
                      </w:rPr>
                      <w:br/>
                      <w:t xml:space="preserve">AKADEMIE VĚD A UNIVERZITY KARLOVY </w:t>
                    </w:r>
                    <w:r w:rsidRPr="00FB2FD3">
                      <w:rPr>
                        <w:sz w:val="16"/>
                      </w:rPr>
                      <w:br/>
                      <w:t>VE VESTCI</w:t>
                    </w:r>
                  </w:p>
                  <w:p w:rsidR="000D66D3" w:rsidRDefault="000D66D3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2038350" cy="733425"/>
          <wp:effectExtent l="0" t="0" r="0" b="952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B83600B"/>
    <w:multiLevelType w:val="hybridMultilevel"/>
    <w:tmpl w:val="EC7E40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7DE8"/>
    <w:multiLevelType w:val="hybridMultilevel"/>
    <w:tmpl w:val="E4F4EF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481CA0"/>
    <w:multiLevelType w:val="multilevel"/>
    <w:tmpl w:val="80E69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F3F1E23"/>
    <w:multiLevelType w:val="hybridMultilevel"/>
    <w:tmpl w:val="557E3EC6"/>
    <w:lvl w:ilvl="0" w:tplc="DB68BBF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82765A"/>
    <w:multiLevelType w:val="hybridMultilevel"/>
    <w:tmpl w:val="50B48B76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42B59BD"/>
    <w:multiLevelType w:val="hybridMultilevel"/>
    <w:tmpl w:val="DAD24C4C"/>
    <w:lvl w:ilvl="0" w:tplc="DABE318A">
      <w:start w:val="1"/>
      <w:numFmt w:val="lowerLetter"/>
      <w:lvlText w:val="%1)"/>
      <w:lvlJc w:val="left"/>
      <w:pPr>
        <w:ind w:left="141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8" w15:restartNumberingAfterBreak="0">
    <w:nsid w:val="1B7E5686"/>
    <w:multiLevelType w:val="hybridMultilevel"/>
    <w:tmpl w:val="25326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7153B"/>
    <w:multiLevelType w:val="multilevel"/>
    <w:tmpl w:val="60F4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2E6E6B"/>
    <w:multiLevelType w:val="hybridMultilevel"/>
    <w:tmpl w:val="B2E693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BE12F6"/>
    <w:multiLevelType w:val="hybridMultilevel"/>
    <w:tmpl w:val="30C082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2A2D3E3C"/>
    <w:multiLevelType w:val="hybridMultilevel"/>
    <w:tmpl w:val="4532FD16"/>
    <w:lvl w:ilvl="0" w:tplc="E71E068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F0A42E1"/>
    <w:multiLevelType w:val="hybridMultilevel"/>
    <w:tmpl w:val="0A5CB0E0"/>
    <w:lvl w:ilvl="0" w:tplc="188891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A722F1"/>
    <w:multiLevelType w:val="hybridMultilevel"/>
    <w:tmpl w:val="660C494A"/>
    <w:lvl w:ilvl="0" w:tplc="D3D4005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0836A5"/>
    <w:multiLevelType w:val="hybridMultilevel"/>
    <w:tmpl w:val="D8FA6868"/>
    <w:lvl w:ilvl="0" w:tplc="1432FF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85DCF"/>
    <w:multiLevelType w:val="hybridMultilevel"/>
    <w:tmpl w:val="40763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7B6D9D"/>
    <w:multiLevelType w:val="hybridMultilevel"/>
    <w:tmpl w:val="EB247C28"/>
    <w:lvl w:ilvl="0" w:tplc="9474AE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69BE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F23EB"/>
    <w:multiLevelType w:val="hybridMultilevel"/>
    <w:tmpl w:val="6F64A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CC05B3"/>
    <w:multiLevelType w:val="hybridMultilevel"/>
    <w:tmpl w:val="61046F4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12A"/>
    <w:multiLevelType w:val="hybridMultilevel"/>
    <w:tmpl w:val="87FA10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0971E8"/>
    <w:multiLevelType w:val="hybridMultilevel"/>
    <w:tmpl w:val="7C0C5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D0CC3"/>
    <w:multiLevelType w:val="hybridMultilevel"/>
    <w:tmpl w:val="D9D437D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B6214"/>
    <w:multiLevelType w:val="hybridMultilevel"/>
    <w:tmpl w:val="60924A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51F04"/>
    <w:multiLevelType w:val="hybridMultilevel"/>
    <w:tmpl w:val="18886706"/>
    <w:lvl w:ilvl="0" w:tplc="B388F0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42A6E"/>
    <w:multiLevelType w:val="multilevel"/>
    <w:tmpl w:val="43C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B80D32"/>
    <w:multiLevelType w:val="hybridMultilevel"/>
    <w:tmpl w:val="B4F6EB34"/>
    <w:lvl w:ilvl="0" w:tplc="005049F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866388"/>
    <w:multiLevelType w:val="hybridMultilevel"/>
    <w:tmpl w:val="A11C2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1F3310"/>
    <w:multiLevelType w:val="hybridMultilevel"/>
    <w:tmpl w:val="79C28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6B1076"/>
    <w:multiLevelType w:val="hybridMultilevel"/>
    <w:tmpl w:val="6722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B2091"/>
    <w:multiLevelType w:val="hybridMultilevel"/>
    <w:tmpl w:val="C05E749A"/>
    <w:lvl w:ilvl="0" w:tplc="1432FF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F19F5"/>
    <w:multiLevelType w:val="hybridMultilevel"/>
    <w:tmpl w:val="1F487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DE3087"/>
    <w:multiLevelType w:val="hybridMultilevel"/>
    <w:tmpl w:val="AF524DC4"/>
    <w:lvl w:ilvl="0" w:tplc="41D88BF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906FC8"/>
    <w:multiLevelType w:val="hybridMultilevel"/>
    <w:tmpl w:val="F2DC73B2"/>
    <w:lvl w:ilvl="0" w:tplc="09988C0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E012407"/>
    <w:multiLevelType w:val="hybridMultilevel"/>
    <w:tmpl w:val="FE662348"/>
    <w:lvl w:ilvl="0" w:tplc="510236AA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47D1C"/>
    <w:multiLevelType w:val="hybridMultilevel"/>
    <w:tmpl w:val="DBCA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45453"/>
    <w:multiLevelType w:val="hybridMultilevel"/>
    <w:tmpl w:val="B5E22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9" w15:restartNumberingAfterBreak="0">
    <w:nsid w:val="6C2A659A"/>
    <w:multiLevelType w:val="hybridMultilevel"/>
    <w:tmpl w:val="72DCD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6708AF"/>
    <w:multiLevelType w:val="hybridMultilevel"/>
    <w:tmpl w:val="91422B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FA09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7A1279F"/>
    <w:multiLevelType w:val="hybridMultilevel"/>
    <w:tmpl w:val="1AC8EA98"/>
    <w:lvl w:ilvl="0" w:tplc="78DABC80">
      <w:start w:val="25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3" w15:restartNumberingAfterBreak="0">
    <w:nsid w:val="7A567929"/>
    <w:multiLevelType w:val="hybridMultilevel"/>
    <w:tmpl w:val="AE543E5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83B93"/>
    <w:multiLevelType w:val="singleLevel"/>
    <w:tmpl w:val="303E257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szCs w:val="20"/>
      </w:rPr>
    </w:lvl>
  </w:abstractNum>
  <w:num w:numId="1">
    <w:abstractNumId w:val="44"/>
  </w:num>
  <w:num w:numId="2">
    <w:abstractNumId w:val="10"/>
  </w:num>
  <w:num w:numId="3">
    <w:abstractNumId w:val="27"/>
  </w:num>
  <w:num w:numId="4">
    <w:abstractNumId w:val="3"/>
  </w:num>
  <w:num w:numId="5">
    <w:abstractNumId w:val="30"/>
  </w:num>
  <w:num w:numId="6">
    <w:abstractNumId w:val="29"/>
  </w:num>
  <w:num w:numId="7">
    <w:abstractNumId w:val="12"/>
  </w:num>
  <w:num w:numId="8">
    <w:abstractNumId w:val="32"/>
  </w:num>
  <w:num w:numId="9">
    <w:abstractNumId w:val="15"/>
  </w:num>
  <w:num w:numId="10">
    <w:abstractNumId w:val="33"/>
  </w:num>
  <w:num w:numId="11">
    <w:abstractNumId w:val="14"/>
  </w:num>
  <w:num w:numId="12">
    <w:abstractNumId w:val="37"/>
  </w:num>
  <w:num w:numId="13">
    <w:abstractNumId w:val="21"/>
  </w:num>
  <w:num w:numId="14">
    <w:abstractNumId w:val="5"/>
  </w:num>
  <w:num w:numId="15">
    <w:abstractNumId w:val="34"/>
  </w:num>
  <w:num w:numId="16">
    <w:abstractNumId w:val="42"/>
  </w:num>
  <w:num w:numId="17">
    <w:abstractNumId w:val="28"/>
  </w:num>
  <w:num w:numId="18">
    <w:abstractNumId w:val="39"/>
  </w:num>
  <w:num w:numId="19">
    <w:abstractNumId w:val="9"/>
  </w:num>
  <w:num w:numId="20">
    <w:abstractNumId w:val="6"/>
  </w:num>
  <w:num w:numId="21">
    <w:abstractNumId w:val="17"/>
  </w:num>
  <w:num w:numId="22">
    <w:abstractNumId w:val="26"/>
  </w:num>
  <w:num w:numId="23">
    <w:abstractNumId w:val="19"/>
  </w:num>
  <w:num w:numId="24">
    <w:abstractNumId w:val="18"/>
  </w:num>
  <w:num w:numId="25">
    <w:abstractNumId w:val="11"/>
  </w:num>
  <w:num w:numId="26">
    <w:abstractNumId w:val="13"/>
  </w:num>
  <w:num w:numId="27">
    <w:abstractNumId w:val="7"/>
  </w:num>
  <w:num w:numId="28">
    <w:abstractNumId w:val="1"/>
  </w:num>
  <w:num w:numId="29">
    <w:abstractNumId w:val="35"/>
  </w:num>
  <w:num w:numId="30">
    <w:abstractNumId w:val="41"/>
  </w:num>
  <w:num w:numId="31">
    <w:abstractNumId w:val="40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6"/>
  </w:num>
  <w:num w:numId="35">
    <w:abstractNumId w:val="8"/>
  </w:num>
  <w:num w:numId="36">
    <w:abstractNumId w:val="25"/>
  </w:num>
  <w:num w:numId="37">
    <w:abstractNumId w:val="0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1"/>
  </w:num>
  <w:num w:numId="41">
    <w:abstractNumId w:val="43"/>
  </w:num>
  <w:num w:numId="42">
    <w:abstractNumId w:val="24"/>
  </w:num>
  <w:num w:numId="43">
    <w:abstractNumId w:val="23"/>
  </w:num>
  <w:num w:numId="44">
    <w:abstractNumId w:val="20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B"/>
    <w:rsid w:val="00006384"/>
    <w:rsid w:val="00007FA3"/>
    <w:rsid w:val="00011108"/>
    <w:rsid w:val="00020726"/>
    <w:rsid w:val="00026662"/>
    <w:rsid w:val="00041B73"/>
    <w:rsid w:val="000448EF"/>
    <w:rsid w:val="00045E5C"/>
    <w:rsid w:val="0004635B"/>
    <w:rsid w:val="00053D4D"/>
    <w:rsid w:val="00056D5A"/>
    <w:rsid w:val="00060FC4"/>
    <w:rsid w:val="00062430"/>
    <w:rsid w:val="0007092E"/>
    <w:rsid w:val="00074B4E"/>
    <w:rsid w:val="00092D4B"/>
    <w:rsid w:val="00093750"/>
    <w:rsid w:val="0009515F"/>
    <w:rsid w:val="000A0B62"/>
    <w:rsid w:val="000A29BD"/>
    <w:rsid w:val="000A41B3"/>
    <w:rsid w:val="000B241F"/>
    <w:rsid w:val="000B2B20"/>
    <w:rsid w:val="000C13B8"/>
    <w:rsid w:val="000C26F0"/>
    <w:rsid w:val="000D0B1D"/>
    <w:rsid w:val="000D1755"/>
    <w:rsid w:val="000D1F0C"/>
    <w:rsid w:val="000D2461"/>
    <w:rsid w:val="000D5239"/>
    <w:rsid w:val="000D66D3"/>
    <w:rsid w:val="000E0983"/>
    <w:rsid w:val="000F18AE"/>
    <w:rsid w:val="000F67DB"/>
    <w:rsid w:val="00101E4C"/>
    <w:rsid w:val="00107D8F"/>
    <w:rsid w:val="001226C6"/>
    <w:rsid w:val="00122A16"/>
    <w:rsid w:val="001302EE"/>
    <w:rsid w:val="00131C18"/>
    <w:rsid w:val="001332FC"/>
    <w:rsid w:val="00134537"/>
    <w:rsid w:val="0013569D"/>
    <w:rsid w:val="00136F9F"/>
    <w:rsid w:val="00137005"/>
    <w:rsid w:val="001406F0"/>
    <w:rsid w:val="00145D5E"/>
    <w:rsid w:val="001463FD"/>
    <w:rsid w:val="00151224"/>
    <w:rsid w:val="00153F9F"/>
    <w:rsid w:val="00163229"/>
    <w:rsid w:val="00166CCD"/>
    <w:rsid w:val="00182483"/>
    <w:rsid w:val="001865C2"/>
    <w:rsid w:val="00190CF2"/>
    <w:rsid w:val="001924E4"/>
    <w:rsid w:val="001967EC"/>
    <w:rsid w:val="001A0417"/>
    <w:rsid w:val="001A2466"/>
    <w:rsid w:val="001A285B"/>
    <w:rsid w:val="001A7370"/>
    <w:rsid w:val="001B47D1"/>
    <w:rsid w:val="001B4BF9"/>
    <w:rsid w:val="001C5517"/>
    <w:rsid w:val="001D0464"/>
    <w:rsid w:val="001D15B8"/>
    <w:rsid w:val="001D19A6"/>
    <w:rsid w:val="001D4A11"/>
    <w:rsid w:val="001E4C9F"/>
    <w:rsid w:val="001E68EE"/>
    <w:rsid w:val="001E6C5C"/>
    <w:rsid w:val="001F0058"/>
    <w:rsid w:val="00204CF4"/>
    <w:rsid w:val="002124BB"/>
    <w:rsid w:val="002128FD"/>
    <w:rsid w:val="00215F38"/>
    <w:rsid w:val="00217712"/>
    <w:rsid w:val="00221B6D"/>
    <w:rsid w:val="00226B6B"/>
    <w:rsid w:val="0023650E"/>
    <w:rsid w:val="002418EC"/>
    <w:rsid w:val="00241AB3"/>
    <w:rsid w:val="002440AA"/>
    <w:rsid w:val="002445A6"/>
    <w:rsid w:val="00244B4A"/>
    <w:rsid w:val="0025032A"/>
    <w:rsid w:val="002540B4"/>
    <w:rsid w:val="00255FA2"/>
    <w:rsid w:val="0026238F"/>
    <w:rsid w:val="00263CA3"/>
    <w:rsid w:val="00264099"/>
    <w:rsid w:val="002670E2"/>
    <w:rsid w:val="00271CC6"/>
    <w:rsid w:val="00276741"/>
    <w:rsid w:val="0027765F"/>
    <w:rsid w:val="00284A07"/>
    <w:rsid w:val="002907BF"/>
    <w:rsid w:val="00292621"/>
    <w:rsid w:val="002A14B6"/>
    <w:rsid w:val="002A4FDA"/>
    <w:rsid w:val="002A6AFB"/>
    <w:rsid w:val="002C21A6"/>
    <w:rsid w:val="002C2DA3"/>
    <w:rsid w:val="002C3B1F"/>
    <w:rsid w:val="002D3EF7"/>
    <w:rsid w:val="002D5434"/>
    <w:rsid w:val="002E480E"/>
    <w:rsid w:val="002F5CDD"/>
    <w:rsid w:val="00301073"/>
    <w:rsid w:val="003077D9"/>
    <w:rsid w:val="003102D6"/>
    <w:rsid w:val="00314C1F"/>
    <w:rsid w:val="0031759A"/>
    <w:rsid w:val="00325D79"/>
    <w:rsid w:val="003407F1"/>
    <w:rsid w:val="0034753E"/>
    <w:rsid w:val="003475D3"/>
    <w:rsid w:val="0035228C"/>
    <w:rsid w:val="003553F3"/>
    <w:rsid w:val="0036041A"/>
    <w:rsid w:val="00364B2A"/>
    <w:rsid w:val="003757E7"/>
    <w:rsid w:val="003847A2"/>
    <w:rsid w:val="00384CF4"/>
    <w:rsid w:val="003868F1"/>
    <w:rsid w:val="00394C6B"/>
    <w:rsid w:val="00395B06"/>
    <w:rsid w:val="003A03AE"/>
    <w:rsid w:val="003A3B56"/>
    <w:rsid w:val="003C144A"/>
    <w:rsid w:val="003C2E89"/>
    <w:rsid w:val="003D2758"/>
    <w:rsid w:val="003F140F"/>
    <w:rsid w:val="003F75C3"/>
    <w:rsid w:val="003F7D17"/>
    <w:rsid w:val="0040345F"/>
    <w:rsid w:val="00403E69"/>
    <w:rsid w:val="004069F5"/>
    <w:rsid w:val="00410642"/>
    <w:rsid w:val="0041104A"/>
    <w:rsid w:val="00412FD4"/>
    <w:rsid w:val="00414DC0"/>
    <w:rsid w:val="00415541"/>
    <w:rsid w:val="00417AF4"/>
    <w:rsid w:val="004204D0"/>
    <w:rsid w:val="0042678D"/>
    <w:rsid w:val="0043028B"/>
    <w:rsid w:val="00434025"/>
    <w:rsid w:val="00435B29"/>
    <w:rsid w:val="00436185"/>
    <w:rsid w:val="00444F85"/>
    <w:rsid w:val="004508E1"/>
    <w:rsid w:val="004518C8"/>
    <w:rsid w:val="004518D4"/>
    <w:rsid w:val="00464C85"/>
    <w:rsid w:val="004738BB"/>
    <w:rsid w:val="00481314"/>
    <w:rsid w:val="00481367"/>
    <w:rsid w:val="00497137"/>
    <w:rsid w:val="004A5610"/>
    <w:rsid w:val="004B24A1"/>
    <w:rsid w:val="004C2374"/>
    <w:rsid w:val="004C2C63"/>
    <w:rsid w:val="004C452D"/>
    <w:rsid w:val="004D41B5"/>
    <w:rsid w:val="004D48E4"/>
    <w:rsid w:val="004D64AA"/>
    <w:rsid w:val="004E041B"/>
    <w:rsid w:val="004E10F8"/>
    <w:rsid w:val="004E721E"/>
    <w:rsid w:val="004F0EA6"/>
    <w:rsid w:val="00501945"/>
    <w:rsid w:val="00505C94"/>
    <w:rsid w:val="00505E87"/>
    <w:rsid w:val="0050770D"/>
    <w:rsid w:val="005231E5"/>
    <w:rsid w:val="00531B10"/>
    <w:rsid w:val="005345CE"/>
    <w:rsid w:val="0053549C"/>
    <w:rsid w:val="00537E8A"/>
    <w:rsid w:val="0054053E"/>
    <w:rsid w:val="00575210"/>
    <w:rsid w:val="00575DBE"/>
    <w:rsid w:val="005762AA"/>
    <w:rsid w:val="005808D9"/>
    <w:rsid w:val="005829AD"/>
    <w:rsid w:val="0058457C"/>
    <w:rsid w:val="00584695"/>
    <w:rsid w:val="0059391B"/>
    <w:rsid w:val="00595A9D"/>
    <w:rsid w:val="00595B23"/>
    <w:rsid w:val="005A5500"/>
    <w:rsid w:val="005A60CC"/>
    <w:rsid w:val="005A734F"/>
    <w:rsid w:val="005B107E"/>
    <w:rsid w:val="005B4033"/>
    <w:rsid w:val="005B6572"/>
    <w:rsid w:val="005D1281"/>
    <w:rsid w:val="005D55B2"/>
    <w:rsid w:val="005D6EA9"/>
    <w:rsid w:val="005E793B"/>
    <w:rsid w:val="005F38A2"/>
    <w:rsid w:val="005F6570"/>
    <w:rsid w:val="006031C0"/>
    <w:rsid w:val="006058DE"/>
    <w:rsid w:val="00611E90"/>
    <w:rsid w:val="00614F14"/>
    <w:rsid w:val="0063771F"/>
    <w:rsid w:val="00642AF4"/>
    <w:rsid w:val="0064356C"/>
    <w:rsid w:val="00650C5C"/>
    <w:rsid w:val="00653BFA"/>
    <w:rsid w:val="00653DC4"/>
    <w:rsid w:val="00654984"/>
    <w:rsid w:val="0066225E"/>
    <w:rsid w:val="0066404B"/>
    <w:rsid w:val="006668FC"/>
    <w:rsid w:val="0067239E"/>
    <w:rsid w:val="0068376F"/>
    <w:rsid w:val="006A3946"/>
    <w:rsid w:val="006C5CE5"/>
    <w:rsid w:val="006C6760"/>
    <w:rsid w:val="006D3427"/>
    <w:rsid w:val="006D5BDC"/>
    <w:rsid w:val="006E16CA"/>
    <w:rsid w:val="006E411B"/>
    <w:rsid w:val="006E760E"/>
    <w:rsid w:val="00700B98"/>
    <w:rsid w:val="00700E08"/>
    <w:rsid w:val="00703ACC"/>
    <w:rsid w:val="00720D23"/>
    <w:rsid w:val="00722BC8"/>
    <w:rsid w:val="007239BB"/>
    <w:rsid w:val="007310EA"/>
    <w:rsid w:val="00731363"/>
    <w:rsid w:val="00732CDA"/>
    <w:rsid w:val="00732E8C"/>
    <w:rsid w:val="007476B0"/>
    <w:rsid w:val="007528E0"/>
    <w:rsid w:val="00757F89"/>
    <w:rsid w:val="00760BA7"/>
    <w:rsid w:val="00761871"/>
    <w:rsid w:val="007632E7"/>
    <w:rsid w:val="00774F72"/>
    <w:rsid w:val="007776F0"/>
    <w:rsid w:val="00782199"/>
    <w:rsid w:val="0079694F"/>
    <w:rsid w:val="007A2181"/>
    <w:rsid w:val="007A2C42"/>
    <w:rsid w:val="007A3FE7"/>
    <w:rsid w:val="007B7038"/>
    <w:rsid w:val="007C42F7"/>
    <w:rsid w:val="007C4D1A"/>
    <w:rsid w:val="007D0C34"/>
    <w:rsid w:val="007D3B21"/>
    <w:rsid w:val="007D5B0C"/>
    <w:rsid w:val="007D6302"/>
    <w:rsid w:val="007E1E4F"/>
    <w:rsid w:val="007E30BD"/>
    <w:rsid w:val="007E4F70"/>
    <w:rsid w:val="007F371F"/>
    <w:rsid w:val="007F7468"/>
    <w:rsid w:val="00801D59"/>
    <w:rsid w:val="008026A7"/>
    <w:rsid w:val="008030EF"/>
    <w:rsid w:val="0080513D"/>
    <w:rsid w:val="00810B15"/>
    <w:rsid w:val="008110F9"/>
    <w:rsid w:val="00812F22"/>
    <w:rsid w:val="008171F0"/>
    <w:rsid w:val="00830842"/>
    <w:rsid w:val="0084181F"/>
    <w:rsid w:val="00843699"/>
    <w:rsid w:val="0085257F"/>
    <w:rsid w:val="0085361E"/>
    <w:rsid w:val="00853DCA"/>
    <w:rsid w:val="008540D3"/>
    <w:rsid w:val="0086378E"/>
    <w:rsid w:val="0086469E"/>
    <w:rsid w:val="00866160"/>
    <w:rsid w:val="008705BD"/>
    <w:rsid w:val="00871F3A"/>
    <w:rsid w:val="00875B37"/>
    <w:rsid w:val="00880130"/>
    <w:rsid w:val="008803EB"/>
    <w:rsid w:val="0088787A"/>
    <w:rsid w:val="00890C77"/>
    <w:rsid w:val="008967F8"/>
    <w:rsid w:val="008A00CE"/>
    <w:rsid w:val="008A03F7"/>
    <w:rsid w:val="008A6230"/>
    <w:rsid w:val="008B474F"/>
    <w:rsid w:val="008B5A73"/>
    <w:rsid w:val="008B6FA8"/>
    <w:rsid w:val="008B7915"/>
    <w:rsid w:val="008C31ED"/>
    <w:rsid w:val="008C67F4"/>
    <w:rsid w:val="008D0DE8"/>
    <w:rsid w:val="008E25CA"/>
    <w:rsid w:val="008E2E46"/>
    <w:rsid w:val="008F04CB"/>
    <w:rsid w:val="008F24A7"/>
    <w:rsid w:val="008F73D0"/>
    <w:rsid w:val="008F7AB8"/>
    <w:rsid w:val="009156B1"/>
    <w:rsid w:val="00925C8C"/>
    <w:rsid w:val="00933AE1"/>
    <w:rsid w:val="009368BC"/>
    <w:rsid w:val="00937C14"/>
    <w:rsid w:val="00941E21"/>
    <w:rsid w:val="00942679"/>
    <w:rsid w:val="00950D4D"/>
    <w:rsid w:val="00956D77"/>
    <w:rsid w:val="0096080E"/>
    <w:rsid w:val="00961588"/>
    <w:rsid w:val="00971552"/>
    <w:rsid w:val="009841D6"/>
    <w:rsid w:val="009A2D3E"/>
    <w:rsid w:val="009B42AA"/>
    <w:rsid w:val="009C33A8"/>
    <w:rsid w:val="009D3C2F"/>
    <w:rsid w:val="009D7DC0"/>
    <w:rsid w:val="009E5C99"/>
    <w:rsid w:val="009F05B7"/>
    <w:rsid w:val="00A02C43"/>
    <w:rsid w:val="00A0336D"/>
    <w:rsid w:val="00A038D8"/>
    <w:rsid w:val="00A05AF9"/>
    <w:rsid w:val="00A248A6"/>
    <w:rsid w:val="00A31388"/>
    <w:rsid w:val="00A32E77"/>
    <w:rsid w:val="00A350C7"/>
    <w:rsid w:val="00A47A15"/>
    <w:rsid w:val="00A51747"/>
    <w:rsid w:val="00A51D39"/>
    <w:rsid w:val="00A521E4"/>
    <w:rsid w:val="00A52A3F"/>
    <w:rsid w:val="00A536A3"/>
    <w:rsid w:val="00A55648"/>
    <w:rsid w:val="00A631CD"/>
    <w:rsid w:val="00A64BFE"/>
    <w:rsid w:val="00A66B34"/>
    <w:rsid w:val="00A80956"/>
    <w:rsid w:val="00A90F5E"/>
    <w:rsid w:val="00A97FF7"/>
    <w:rsid w:val="00AB4E7B"/>
    <w:rsid w:val="00AB79FF"/>
    <w:rsid w:val="00AC1734"/>
    <w:rsid w:val="00AC4FD6"/>
    <w:rsid w:val="00AD2356"/>
    <w:rsid w:val="00AD4A41"/>
    <w:rsid w:val="00AD5CF8"/>
    <w:rsid w:val="00AE257A"/>
    <w:rsid w:val="00AF1CE1"/>
    <w:rsid w:val="00B011DC"/>
    <w:rsid w:val="00B0200D"/>
    <w:rsid w:val="00B023FD"/>
    <w:rsid w:val="00B05C38"/>
    <w:rsid w:val="00B12FD8"/>
    <w:rsid w:val="00B13085"/>
    <w:rsid w:val="00B1406F"/>
    <w:rsid w:val="00B15782"/>
    <w:rsid w:val="00B319A6"/>
    <w:rsid w:val="00B35259"/>
    <w:rsid w:val="00B45744"/>
    <w:rsid w:val="00B4607F"/>
    <w:rsid w:val="00B478E5"/>
    <w:rsid w:val="00B53575"/>
    <w:rsid w:val="00B5432F"/>
    <w:rsid w:val="00B56672"/>
    <w:rsid w:val="00B65EC7"/>
    <w:rsid w:val="00B71BCF"/>
    <w:rsid w:val="00B72A97"/>
    <w:rsid w:val="00B90F22"/>
    <w:rsid w:val="00B946E7"/>
    <w:rsid w:val="00B96ADC"/>
    <w:rsid w:val="00BA12D7"/>
    <w:rsid w:val="00BA3034"/>
    <w:rsid w:val="00BB5655"/>
    <w:rsid w:val="00BC0F29"/>
    <w:rsid w:val="00BC1417"/>
    <w:rsid w:val="00BC378B"/>
    <w:rsid w:val="00BC5382"/>
    <w:rsid w:val="00BC74E2"/>
    <w:rsid w:val="00BD58C4"/>
    <w:rsid w:val="00BD5B31"/>
    <w:rsid w:val="00BD76E9"/>
    <w:rsid w:val="00BE54CC"/>
    <w:rsid w:val="00BF663E"/>
    <w:rsid w:val="00C03DA3"/>
    <w:rsid w:val="00C1188B"/>
    <w:rsid w:val="00C17496"/>
    <w:rsid w:val="00C17E64"/>
    <w:rsid w:val="00C2345D"/>
    <w:rsid w:val="00C23688"/>
    <w:rsid w:val="00C26491"/>
    <w:rsid w:val="00C357E7"/>
    <w:rsid w:val="00C37F38"/>
    <w:rsid w:val="00C4221A"/>
    <w:rsid w:val="00C43997"/>
    <w:rsid w:val="00C510F9"/>
    <w:rsid w:val="00C52232"/>
    <w:rsid w:val="00C609F0"/>
    <w:rsid w:val="00C669E5"/>
    <w:rsid w:val="00C719ED"/>
    <w:rsid w:val="00C73174"/>
    <w:rsid w:val="00C77A7A"/>
    <w:rsid w:val="00C84B0A"/>
    <w:rsid w:val="00C86931"/>
    <w:rsid w:val="00C86C80"/>
    <w:rsid w:val="00C90DEC"/>
    <w:rsid w:val="00C97A7F"/>
    <w:rsid w:val="00CB0B44"/>
    <w:rsid w:val="00CB2571"/>
    <w:rsid w:val="00CB5142"/>
    <w:rsid w:val="00CC1F8B"/>
    <w:rsid w:val="00CC546B"/>
    <w:rsid w:val="00CC6ADD"/>
    <w:rsid w:val="00CD13D7"/>
    <w:rsid w:val="00CD2417"/>
    <w:rsid w:val="00CD26EC"/>
    <w:rsid w:val="00CD32DF"/>
    <w:rsid w:val="00CE2579"/>
    <w:rsid w:val="00CE4405"/>
    <w:rsid w:val="00CF1186"/>
    <w:rsid w:val="00D00971"/>
    <w:rsid w:val="00D03038"/>
    <w:rsid w:val="00D0531D"/>
    <w:rsid w:val="00D069DB"/>
    <w:rsid w:val="00D12340"/>
    <w:rsid w:val="00D26B37"/>
    <w:rsid w:val="00D433DD"/>
    <w:rsid w:val="00D50DA7"/>
    <w:rsid w:val="00D53BAC"/>
    <w:rsid w:val="00D53D02"/>
    <w:rsid w:val="00D55E6D"/>
    <w:rsid w:val="00D57F3A"/>
    <w:rsid w:val="00D61E35"/>
    <w:rsid w:val="00D649BB"/>
    <w:rsid w:val="00D80F40"/>
    <w:rsid w:val="00D83D2F"/>
    <w:rsid w:val="00DA0031"/>
    <w:rsid w:val="00DA053E"/>
    <w:rsid w:val="00DA2BFA"/>
    <w:rsid w:val="00DA33A1"/>
    <w:rsid w:val="00DA4B4A"/>
    <w:rsid w:val="00DA4DCD"/>
    <w:rsid w:val="00DA5F85"/>
    <w:rsid w:val="00DA756C"/>
    <w:rsid w:val="00DB29DA"/>
    <w:rsid w:val="00DB45D1"/>
    <w:rsid w:val="00DB7C21"/>
    <w:rsid w:val="00DD1252"/>
    <w:rsid w:val="00DD2B68"/>
    <w:rsid w:val="00DD5844"/>
    <w:rsid w:val="00DD7853"/>
    <w:rsid w:val="00DE1322"/>
    <w:rsid w:val="00DE2ED1"/>
    <w:rsid w:val="00DE6CB1"/>
    <w:rsid w:val="00E044E8"/>
    <w:rsid w:val="00E25D7A"/>
    <w:rsid w:val="00E33A4A"/>
    <w:rsid w:val="00E427FE"/>
    <w:rsid w:val="00E45BED"/>
    <w:rsid w:val="00E52E2D"/>
    <w:rsid w:val="00E54BE4"/>
    <w:rsid w:val="00E64A0D"/>
    <w:rsid w:val="00E7277F"/>
    <w:rsid w:val="00E73FDB"/>
    <w:rsid w:val="00E82587"/>
    <w:rsid w:val="00EA0548"/>
    <w:rsid w:val="00EA316D"/>
    <w:rsid w:val="00EA72AC"/>
    <w:rsid w:val="00EB068C"/>
    <w:rsid w:val="00EB3F6F"/>
    <w:rsid w:val="00EC3EDA"/>
    <w:rsid w:val="00EC73FB"/>
    <w:rsid w:val="00ED24F5"/>
    <w:rsid w:val="00ED5AF5"/>
    <w:rsid w:val="00ED6FA2"/>
    <w:rsid w:val="00EE2342"/>
    <w:rsid w:val="00EE3B9D"/>
    <w:rsid w:val="00EE6699"/>
    <w:rsid w:val="00F0044B"/>
    <w:rsid w:val="00F10981"/>
    <w:rsid w:val="00F15024"/>
    <w:rsid w:val="00F241DA"/>
    <w:rsid w:val="00F27FB0"/>
    <w:rsid w:val="00F354CA"/>
    <w:rsid w:val="00F409AB"/>
    <w:rsid w:val="00F45AC4"/>
    <w:rsid w:val="00F529AF"/>
    <w:rsid w:val="00F54423"/>
    <w:rsid w:val="00F547BB"/>
    <w:rsid w:val="00F60860"/>
    <w:rsid w:val="00F614C4"/>
    <w:rsid w:val="00F637BD"/>
    <w:rsid w:val="00F67703"/>
    <w:rsid w:val="00F73E1D"/>
    <w:rsid w:val="00F76339"/>
    <w:rsid w:val="00F80923"/>
    <w:rsid w:val="00F80EC0"/>
    <w:rsid w:val="00F8372D"/>
    <w:rsid w:val="00F873F0"/>
    <w:rsid w:val="00F941BF"/>
    <w:rsid w:val="00FA21C0"/>
    <w:rsid w:val="00FA6F4A"/>
    <w:rsid w:val="00FA7B3C"/>
    <w:rsid w:val="00FA7D80"/>
    <w:rsid w:val="00FB0631"/>
    <w:rsid w:val="00FB2FD3"/>
    <w:rsid w:val="00FC5937"/>
    <w:rsid w:val="00FC5DEB"/>
    <w:rsid w:val="00FD1679"/>
    <w:rsid w:val="00FD62D1"/>
    <w:rsid w:val="00FE21DC"/>
    <w:rsid w:val="00FE3B6B"/>
    <w:rsid w:val="00FE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AAAC44-E8DC-462C-A5EB-B909F36A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D3"/>
    <w:pPr>
      <w:spacing w:after="120" w:line="276" w:lineRule="auto"/>
    </w:pPr>
    <w:rPr>
      <w:rFonts w:ascii="Arial" w:hAnsi="Arial"/>
      <w:color w:val="000000"/>
      <w:sz w:val="20"/>
      <w:lang w:eastAsia="en-US"/>
    </w:rPr>
  </w:style>
  <w:style w:type="paragraph" w:styleId="Heading1">
    <w:name w:val="heading 1"/>
    <w:aliases w:val="Hlavní nadpis"/>
    <w:basedOn w:val="NoSpacing"/>
    <w:next w:val="NoSpacing"/>
    <w:link w:val="Heading1Char"/>
    <w:uiPriority w:val="99"/>
    <w:qFormat/>
    <w:rsid w:val="00FB2FD3"/>
    <w:pPr>
      <w:keepNext/>
      <w:keepLines/>
      <w:spacing w:after="240"/>
      <w:outlineLvl w:val="0"/>
    </w:pPr>
    <w:rPr>
      <w:b/>
      <w:color w:val="1DA7B1"/>
      <w:sz w:val="28"/>
      <w:szCs w:val="20"/>
    </w:rPr>
  </w:style>
  <w:style w:type="paragraph" w:styleId="Heading2">
    <w:name w:val="heading 2"/>
    <w:aliases w:val="Vedlejší nadpis"/>
    <w:basedOn w:val="NoSpacing"/>
    <w:next w:val="Normal"/>
    <w:link w:val="Heading2Char"/>
    <w:uiPriority w:val="99"/>
    <w:qFormat/>
    <w:rsid w:val="00FB2FD3"/>
    <w:pPr>
      <w:keepNext/>
      <w:keepLines/>
      <w:spacing w:after="240"/>
      <w:outlineLvl w:val="1"/>
    </w:pPr>
    <w:rPr>
      <w:b/>
      <w:color w:val="86AFBC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lavní nadpis Char"/>
    <w:basedOn w:val="DefaultParagraphFont"/>
    <w:link w:val="Heading1"/>
    <w:uiPriority w:val="99"/>
    <w:locked/>
    <w:rsid w:val="00FB2FD3"/>
    <w:rPr>
      <w:rFonts w:ascii="Arial" w:hAnsi="Arial" w:cs="Times New Roman"/>
      <w:b/>
      <w:color w:val="1DA7B1"/>
      <w:sz w:val="28"/>
      <w:lang w:eastAsia="en-US"/>
    </w:rPr>
  </w:style>
  <w:style w:type="character" w:customStyle="1" w:styleId="Heading2Char">
    <w:name w:val="Heading 2 Char"/>
    <w:aliases w:val="Vedlejší nadpis Char"/>
    <w:basedOn w:val="DefaultParagraphFont"/>
    <w:link w:val="Heading2"/>
    <w:uiPriority w:val="99"/>
    <w:locked/>
    <w:rsid w:val="00FB2FD3"/>
    <w:rPr>
      <w:rFonts w:ascii="Arial" w:hAnsi="Arial" w:cs="Times New Roman"/>
      <w:b/>
      <w:color w:val="86AFBC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auto"/>
      <w:szCs w:val="20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3E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auto"/>
      <w:szCs w:val="20"/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3E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03E69"/>
    <w:pPr>
      <w:spacing w:after="0" w:line="240" w:lineRule="auto"/>
    </w:pPr>
    <w:rPr>
      <w:rFonts w:ascii="Tahoma" w:hAnsi="Tahoma"/>
      <w:color w:val="auto"/>
      <w:sz w:val="16"/>
      <w:szCs w:val="16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E69"/>
    <w:rPr>
      <w:rFonts w:ascii="Tahoma" w:hAnsi="Tahoma" w:cs="Times New Roman"/>
      <w:sz w:val="16"/>
    </w:rPr>
  </w:style>
  <w:style w:type="paragraph" w:styleId="NoSpacing">
    <w:name w:val="No Spacing"/>
    <w:link w:val="NoSpacingChar1"/>
    <w:qFormat/>
    <w:rsid w:val="00FB2FD3"/>
    <w:rPr>
      <w:rFonts w:ascii="Arial" w:hAnsi="Arial"/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C5223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52232"/>
    <w:pPr>
      <w:spacing w:before="120" w:after="0" w:line="240" w:lineRule="auto"/>
      <w:ind w:left="1620"/>
      <w:jc w:val="both"/>
    </w:pPr>
    <w:rPr>
      <w:rFonts w:ascii="Times New Roman" w:hAnsi="Times New Roman"/>
      <w:color w:val="auto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2232"/>
    <w:rPr>
      <w:rFonts w:ascii="Times New Roman" w:hAnsi="Times New Roman" w:cs="Times New Roman"/>
      <w:sz w:val="22"/>
    </w:rPr>
  </w:style>
  <w:style w:type="paragraph" w:customStyle="1" w:styleId="BodyText21">
    <w:name w:val="Body Text 21"/>
    <w:basedOn w:val="Normal"/>
    <w:uiPriority w:val="99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BlockText1">
    <w:name w:val="Block Text1"/>
    <w:basedOn w:val="Normal"/>
    <w:uiPriority w:val="99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/>
      <w:b/>
      <w:szCs w:val="20"/>
      <w:lang w:eastAsia="cs-CZ"/>
    </w:rPr>
  </w:style>
  <w:style w:type="paragraph" w:styleId="List">
    <w:name w:val="List"/>
    <w:basedOn w:val="Normal"/>
    <w:uiPriority w:val="99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al"/>
    <w:uiPriority w:val="99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C52232"/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2232"/>
    <w:rPr>
      <w:rFonts w:ascii="Arial" w:hAnsi="Arial" w:cs="Times New Roman"/>
      <w:sz w:val="22"/>
      <w:lang w:eastAsia="en-US"/>
    </w:rPr>
  </w:style>
  <w:style w:type="character" w:customStyle="1" w:styleId="NoSpacingChar1">
    <w:name w:val="No Spacing Char1"/>
    <w:link w:val="NoSpacing"/>
    <w:locked/>
    <w:rsid w:val="00FB2FD3"/>
    <w:rPr>
      <w:rFonts w:ascii="Arial" w:hAnsi="Arial"/>
      <w:color w:val="000000"/>
      <w:sz w:val="22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4518C8"/>
    <w:pPr>
      <w:spacing w:line="480" w:lineRule="auto"/>
      <w:ind w:left="283"/>
    </w:pPr>
    <w:rPr>
      <w:rFonts w:ascii="Calibri" w:hAnsi="Calibri"/>
      <w:color w:val="auto"/>
      <w:sz w:val="22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18C8"/>
    <w:rPr>
      <w:rFonts w:cs="Times New Roman"/>
      <w:sz w:val="22"/>
      <w:lang w:val="cs-CZ"/>
    </w:rPr>
  </w:style>
  <w:style w:type="paragraph" w:styleId="PlainText">
    <w:name w:val="Plain Text"/>
    <w:basedOn w:val="Normal"/>
    <w:link w:val="PlainTextChar"/>
    <w:uiPriority w:val="99"/>
    <w:semiHidden/>
    <w:rsid w:val="004518C8"/>
    <w:pPr>
      <w:spacing w:after="0" w:line="240" w:lineRule="auto"/>
    </w:pPr>
    <w:rPr>
      <w:rFonts w:ascii="Courier New" w:hAnsi="Courier New"/>
      <w:color w:val="auto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518C8"/>
    <w:rPr>
      <w:rFonts w:ascii="Courier New" w:hAnsi="Courier New" w:cs="Times New Roman"/>
      <w:lang w:val="cs-CZ" w:eastAsia="cs-CZ"/>
    </w:rPr>
  </w:style>
  <w:style w:type="character" w:styleId="Hyperlink">
    <w:name w:val="Hyperlink"/>
    <w:basedOn w:val="DefaultParagraphFont"/>
    <w:uiPriority w:val="99"/>
    <w:rsid w:val="00B71BCF"/>
    <w:rPr>
      <w:rFonts w:cs="Times New Roman"/>
      <w:color w:val="0000FF"/>
      <w:u w:val="single"/>
    </w:rPr>
  </w:style>
  <w:style w:type="paragraph" w:customStyle="1" w:styleId="Pozdrav">
    <w:name w:val="Pozdrav"/>
    <w:basedOn w:val="Normal"/>
    <w:next w:val="Signature"/>
    <w:uiPriority w:val="99"/>
    <w:rsid w:val="00062430"/>
    <w:pPr>
      <w:keepNext/>
      <w:keepLines/>
      <w:spacing w:before="560" w:after="0" w:line="240" w:lineRule="auto"/>
    </w:pPr>
  </w:style>
  <w:style w:type="paragraph" w:styleId="Signature">
    <w:name w:val="Signature"/>
    <w:basedOn w:val="Normal"/>
    <w:link w:val="SignatureChar"/>
    <w:uiPriority w:val="99"/>
    <w:semiHidden/>
    <w:rsid w:val="00062430"/>
    <w:pPr>
      <w:spacing w:after="0" w:line="240" w:lineRule="auto"/>
      <w:ind w:left="4252"/>
    </w:pPr>
    <w:rPr>
      <w:rFonts w:ascii="Calibri" w:hAnsi="Calibri"/>
      <w:color w:val="auto"/>
      <w:sz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62430"/>
    <w:rPr>
      <w:rFonts w:cs="Times New Roman"/>
      <w:sz w:val="22"/>
      <w:lang w:eastAsia="en-US"/>
    </w:rPr>
  </w:style>
  <w:style w:type="paragraph" w:styleId="Title">
    <w:name w:val="Title"/>
    <w:aliases w:val="Černý nadpis"/>
    <w:basedOn w:val="NoSpacing"/>
    <w:next w:val="NoSpacing"/>
    <w:link w:val="TitleChar"/>
    <w:uiPriority w:val="99"/>
    <w:qFormat/>
    <w:rsid w:val="00FB2FD3"/>
    <w:pPr>
      <w:spacing w:after="120"/>
      <w:contextualSpacing/>
    </w:pPr>
    <w:rPr>
      <w:spacing w:val="5"/>
      <w:kern w:val="28"/>
      <w:sz w:val="52"/>
      <w:szCs w:val="20"/>
      <w:lang w:eastAsia="cs-CZ"/>
    </w:rPr>
  </w:style>
  <w:style w:type="character" w:customStyle="1" w:styleId="TitleChar">
    <w:name w:val="Title Char"/>
    <w:aliases w:val="Černý nadpis Char"/>
    <w:basedOn w:val="DefaultParagraphFont"/>
    <w:link w:val="Title"/>
    <w:uiPriority w:val="99"/>
    <w:locked/>
    <w:rsid w:val="00FB2FD3"/>
    <w:rPr>
      <w:rFonts w:ascii="Arial" w:hAnsi="Arial" w:cs="Times New Roman"/>
      <w:color w:val="000000"/>
      <w:spacing w:val="5"/>
      <w:kern w:val="28"/>
      <w:sz w:val="52"/>
    </w:rPr>
  </w:style>
  <w:style w:type="table" w:styleId="TableGrid">
    <w:name w:val="Table Grid"/>
    <w:basedOn w:val="TableNormal"/>
    <w:uiPriority w:val="99"/>
    <w:rsid w:val="00760B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Bezmezer1"/>
    <w:uiPriority w:val="99"/>
    <w:locked/>
    <w:rsid w:val="002418EC"/>
    <w:rPr>
      <w:sz w:val="22"/>
      <w:lang w:val="cs-CZ" w:eastAsia="en-US"/>
    </w:rPr>
  </w:style>
  <w:style w:type="paragraph" w:customStyle="1" w:styleId="Bezmezer1">
    <w:name w:val="Bez mezer1"/>
    <w:link w:val="NoSpacingChar"/>
    <w:qFormat/>
    <w:rsid w:val="002418EC"/>
    <w:rPr>
      <w:lang w:eastAsia="en-US"/>
    </w:rPr>
  </w:style>
  <w:style w:type="character" w:styleId="Strong">
    <w:name w:val="Strong"/>
    <w:basedOn w:val="DefaultParagraphFont"/>
    <w:uiPriority w:val="99"/>
    <w:qFormat/>
    <w:rsid w:val="002445A6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6031C0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42AA"/>
    <w:rPr>
      <w:rFonts w:ascii="Times New Roman" w:hAnsi="Times New Roman" w:cs="Times New Roman"/>
      <w:color w:val="000000"/>
      <w:sz w:val="2"/>
      <w:lang w:eastAsia="en-US"/>
    </w:rPr>
  </w:style>
  <w:style w:type="paragraph" w:customStyle="1" w:styleId="Heading11">
    <w:name w:val="Heading11"/>
    <w:basedOn w:val="Normal"/>
    <w:uiPriority w:val="99"/>
    <w:rsid w:val="001332FC"/>
    <w:pPr>
      <w:numPr>
        <w:numId w:val="26"/>
      </w:numPr>
      <w:spacing w:before="120" w:after="240" w:line="336" w:lineRule="auto"/>
      <w:contextualSpacing/>
      <w:jc w:val="center"/>
    </w:pPr>
    <w:rPr>
      <w:rFonts w:eastAsia="Times New Roman" w:cs="Arial"/>
      <w:b/>
      <w:caps/>
      <w:color w:val="auto"/>
      <w:sz w:val="24"/>
      <w:szCs w:val="28"/>
      <w:lang w:eastAsia="cs-CZ"/>
    </w:rPr>
  </w:style>
  <w:style w:type="paragraph" w:customStyle="1" w:styleId="Heading21">
    <w:name w:val="Heading21"/>
    <w:basedOn w:val="Heading2"/>
    <w:uiPriority w:val="99"/>
    <w:rsid w:val="001332FC"/>
    <w:pPr>
      <w:keepNext w:val="0"/>
      <w:keepLines w:val="0"/>
      <w:numPr>
        <w:ilvl w:val="1"/>
        <w:numId w:val="26"/>
      </w:numPr>
      <w:spacing w:before="120"/>
      <w:jc w:val="both"/>
    </w:pPr>
    <w:rPr>
      <w:rFonts w:ascii="Arial Narrow" w:hAnsi="Arial Narrow"/>
      <w:b w:val="0"/>
      <w:color w:val="auto"/>
      <w:sz w:val="22"/>
      <w:szCs w:val="22"/>
      <w:u w:val="single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435B29"/>
    <w:rPr>
      <w:rFonts w:cs="Times New Roman"/>
      <w:sz w:val="16"/>
      <w:szCs w:val="16"/>
    </w:rPr>
  </w:style>
  <w:style w:type="paragraph" w:customStyle="1" w:styleId="Textpsmene">
    <w:name w:val="Text písmene"/>
    <w:basedOn w:val="Normal"/>
    <w:uiPriority w:val="99"/>
    <w:rsid w:val="004C2374"/>
    <w:pPr>
      <w:numPr>
        <w:ilvl w:val="1"/>
        <w:numId w:val="32"/>
      </w:numPr>
      <w:spacing w:after="0" w:line="240" w:lineRule="auto"/>
      <w:jc w:val="both"/>
      <w:outlineLvl w:val="7"/>
    </w:pPr>
    <w:rPr>
      <w:rFonts w:ascii="Calibri" w:eastAsia="Times New Roman" w:hAnsi="Calibri"/>
      <w:color w:val="auto"/>
      <w:sz w:val="24"/>
      <w:szCs w:val="24"/>
      <w:lang w:eastAsia="cs-CZ"/>
    </w:rPr>
  </w:style>
  <w:style w:type="paragraph" w:customStyle="1" w:styleId="Textodstavce">
    <w:name w:val="Text odstavce"/>
    <w:basedOn w:val="Normal"/>
    <w:uiPriority w:val="99"/>
    <w:rsid w:val="004C2374"/>
    <w:pPr>
      <w:numPr>
        <w:numId w:val="32"/>
      </w:numPr>
      <w:tabs>
        <w:tab w:val="left" w:pos="851"/>
      </w:tabs>
      <w:spacing w:before="120" w:line="240" w:lineRule="auto"/>
      <w:jc w:val="both"/>
      <w:outlineLvl w:val="6"/>
    </w:pPr>
    <w:rPr>
      <w:rFonts w:ascii="Calibri" w:eastAsia="Times New Roman" w:hAnsi="Calibri"/>
      <w:color w:val="auto"/>
      <w:sz w:val="24"/>
      <w:szCs w:val="24"/>
      <w:lang w:eastAsia="cs-CZ"/>
    </w:rPr>
  </w:style>
  <w:style w:type="paragraph" w:customStyle="1" w:styleId="Zkladntext21">
    <w:name w:val="Základní text 21"/>
    <w:basedOn w:val="Normal"/>
    <w:rsid w:val="001D19A6"/>
    <w:pPr>
      <w:overflowPunct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auto"/>
      <w:sz w:val="22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9A6"/>
    <w:rPr>
      <w:rFonts w:ascii="Arial" w:hAnsi="Arial"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CD"/>
    <w:rPr>
      <w:rFonts w:ascii="Arial" w:hAnsi="Arial"/>
      <w:b/>
      <w:bCs/>
      <w:color w:val="000000"/>
      <w:sz w:val="20"/>
      <w:szCs w:val="20"/>
      <w:lang w:eastAsia="en-US"/>
    </w:rPr>
  </w:style>
  <w:style w:type="paragraph" w:customStyle="1" w:styleId="Hlavikaobsahu1">
    <w:name w:val="Hlavička obsahu1"/>
    <w:basedOn w:val="Normal"/>
    <w:next w:val="Normal"/>
    <w:rsid w:val="003077D9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szCs w:val="20"/>
      <w:lang w:val="en-US" w:eastAsia="ar-SA"/>
    </w:rPr>
  </w:style>
  <w:style w:type="character" w:customStyle="1" w:styleId="WW8Num9z0">
    <w:name w:val="WW8Num9z0"/>
    <w:rsid w:val="0041104A"/>
    <w:rPr>
      <w:rFonts w:ascii="Symbol" w:hAnsi="Symbol" w:cs="StarSymbol"/>
      <w:sz w:val="18"/>
      <w:szCs w:val="18"/>
    </w:rPr>
  </w:style>
  <w:style w:type="paragraph" w:styleId="Revision">
    <w:name w:val="Revision"/>
    <w:hidden/>
    <w:uiPriority w:val="99"/>
    <w:semiHidden/>
    <w:rsid w:val="008F24A7"/>
    <w:rPr>
      <w:rFonts w:ascii="Arial" w:hAnsi="Arial"/>
      <w:color w:val="000000"/>
      <w:sz w:val="20"/>
      <w:lang w:eastAsia="en-US"/>
    </w:rPr>
  </w:style>
  <w:style w:type="character" w:customStyle="1" w:styleId="cpvselected">
    <w:name w:val="cpvselected"/>
    <w:basedOn w:val="DefaultParagraphFont"/>
    <w:rsid w:val="0072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cev@biocev.eu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biocev.eu" TargetMode="External"/><Relationship Id="rId5" Type="http://schemas.openxmlformats.org/officeDocument/2006/relationships/hyperlink" Target="mailto:biocev@biocev.eu" TargetMode="External"/><Relationship Id="rId4" Type="http://schemas.openxmlformats.org/officeDocument/2006/relationships/hyperlink" Target="http://www.biocev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Local\Microsoft\Windows\Temporary%20Internet%20Files\Content.Outlook\1CKCC0II\hl%20p%20B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AF02-FEC2-46A9-9AD2-7AD4CC7B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 p Bio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Microsoft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Petra Roubickova</dc:creator>
  <cp:lastModifiedBy>Martin Polák</cp:lastModifiedBy>
  <cp:revision>2</cp:revision>
  <cp:lastPrinted>2016-09-26T14:08:00Z</cp:lastPrinted>
  <dcterms:created xsi:type="dcterms:W3CDTF">2016-09-26T14:22:00Z</dcterms:created>
  <dcterms:modified xsi:type="dcterms:W3CDTF">2016-09-26T14:22:00Z</dcterms:modified>
</cp:coreProperties>
</file>