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FFE8B" w14:textId="4E5F0980" w:rsidR="00601B67" w:rsidRDefault="00601B67" w:rsidP="00601B67">
      <w:pPr>
        <w:pStyle w:val="BodyText"/>
        <w:jc w:val="right"/>
        <w:rPr>
          <w:b/>
          <w:bCs/>
          <w:u w:val="single"/>
        </w:rPr>
      </w:pPr>
      <w:r w:rsidRPr="000F6F7F">
        <w:rPr>
          <w:rFonts w:ascii="Arial Narrow" w:hAnsi="Arial Narrow" w:cs="Arial"/>
        </w:rPr>
        <w:t xml:space="preserve">Příloha č. </w:t>
      </w:r>
      <w:r>
        <w:rPr>
          <w:rFonts w:ascii="Arial Narrow" w:hAnsi="Arial Narrow" w:cs="Arial"/>
        </w:rPr>
        <w:t>1</w:t>
      </w:r>
    </w:p>
    <w:p w14:paraId="11F4E953" w14:textId="77777777" w:rsidR="00601B67" w:rsidRDefault="00601B67" w:rsidP="00601B67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Čestné prohlášení o splnění základních kvalifikačních předpokladů</w:t>
      </w:r>
    </w:p>
    <w:p w14:paraId="7BA7CBEC" w14:textId="77777777" w:rsidR="00601B67" w:rsidRPr="00E6015F" w:rsidRDefault="00601B67" w:rsidP="00601B67">
      <w:pPr>
        <w:pStyle w:val="BodyText"/>
        <w:jc w:val="center"/>
        <w:rPr>
          <w:b/>
          <w:bCs/>
          <w:u w:val="single"/>
        </w:rPr>
      </w:pP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11"/>
      </w:tblGrid>
      <w:tr w:rsidR="00601B67" w14:paraId="4F08777B" w14:textId="77777777" w:rsidTr="001E7438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71478" w14:textId="77777777" w:rsidR="00601B67" w:rsidRDefault="00601B67" w:rsidP="001E7438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Dodavatel: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23A0" w14:textId="77777777" w:rsidR="00601B67" w:rsidRDefault="00601B67" w:rsidP="001E7438">
            <w:pPr>
              <w:pStyle w:val="BodyText"/>
              <w:snapToGrid w:val="0"/>
              <w:rPr>
                <w:szCs w:val="20"/>
              </w:rPr>
            </w:pPr>
          </w:p>
        </w:tc>
      </w:tr>
      <w:tr w:rsidR="00601B67" w14:paraId="51FC75B4" w14:textId="77777777" w:rsidTr="001E7438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C9908" w14:textId="77777777" w:rsidR="00601B67" w:rsidRDefault="00601B67" w:rsidP="001E7438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Sídlo: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783C" w14:textId="77777777" w:rsidR="00601B67" w:rsidRDefault="00601B67" w:rsidP="001E7438">
            <w:pPr>
              <w:pStyle w:val="BodyText"/>
              <w:snapToGrid w:val="0"/>
              <w:rPr>
                <w:szCs w:val="20"/>
              </w:rPr>
            </w:pPr>
          </w:p>
        </w:tc>
      </w:tr>
      <w:tr w:rsidR="00601B67" w14:paraId="59D12235" w14:textId="77777777" w:rsidTr="001E7438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C6769" w14:textId="77777777" w:rsidR="00601B67" w:rsidRDefault="00601B67" w:rsidP="001E7438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Název veřejné zakázky: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0BFF" w14:textId="77777777" w:rsidR="00601B67" w:rsidRDefault="00601B67" w:rsidP="001E7438">
            <w:pPr>
              <w:snapToGrid w:val="0"/>
              <w:rPr>
                <w:szCs w:val="20"/>
              </w:rPr>
            </w:pPr>
          </w:p>
        </w:tc>
      </w:tr>
    </w:tbl>
    <w:p w14:paraId="471A2CBC" w14:textId="77777777" w:rsidR="00601B67" w:rsidRDefault="00601B67" w:rsidP="00601B67"/>
    <w:p w14:paraId="52330E33" w14:textId="77777777" w:rsidR="00601B67" w:rsidRPr="00E6015F" w:rsidRDefault="00601B67" w:rsidP="00601B67">
      <w:pPr>
        <w:jc w:val="both"/>
        <w:rPr>
          <w:szCs w:val="20"/>
        </w:rPr>
      </w:pPr>
      <w:r>
        <w:t xml:space="preserve">Výše uvedený dodavatel tímto čestně prohlašuje, že splňuje </w:t>
      </w:r>
      <w:r>
        <w:rPr>
          <w:szCs w:val="20"/>
        </w:rPr>
        <w:t>základní kvalifikační předpoklady dle § 53 odst. 1 zákona č. 137/2006 Sb., o veřejných zakázkách, ve znění pozdějších předpisů, tj. že je uchazečem:</w:t>
      </w:r>
    </w:p>
    <w:p w14:paraId="0BB49592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t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</w:t>
      </w:r>
      <w:bookmarkStart w:id="0" w:name="_GoBack"/>
      <w:bookmarkEnd w:id="0"/>
      <w:r w:rsidRPr="00E6015F">
        <w:t>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t>; podává-li nabídku či žádost o </w:t>
      </w:r>
      <w:r w:rsidRPr="00E6015F">
        <w:t xml:space="preserve">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29DAA9C1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</w:pPr>
      <w:r w:rsidRPr="00E6015F">
        <w:t xml:space="preserve"> </w:t>
      </w:r>
    </w:p>
    <w:p w14:paraId="44AF0EEE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t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t>; podává-li nabídku či žádost o </w:t>
      </w:r>
      <w:r w:rsidRPr="00E6015F">
        <w:t xml:space="preserve">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0ADC94AF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</w:pPr>
      <w:r w:rsidRPr="00E6015F">
        <w:t xml:space="preserve"> </w:t>
      </w:r>
    </w:p>
    <w:p w14:paraId="4B40B758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t xml:space="preserve">c) který v posledních 3 letech nenaplnil skutkovou podstatu jednání nekalé soutěže formou podplácení podle zvláštního právního předpisu, </w:t>
      </w:r>
    </w:p>
    <w:p w14:paraId="0CC68689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</w:pPr>
      <w:r w:rsidRPr="00E6015F">
        <w:t xml:space="preserve"> </w:t>
      </w:r>
    </w:p>
    <w:p w14:paraId="3723E7E6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t xml:space="preserve">d) 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778429E2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</w:pPr>
      <w:r w:rsidRPr="00E6015F">
        <w:t xml:space="preserve"> </w:t>
      </w:r>
    </w:p>
    <w:p w14:paraId="2447C04F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lastRenderedPageBreak/>
        <w:t xml:space="preserve">e) který není v likvidaci, </w:t>
      </w:r>
    </w:p>
    <w:p w14:paraId="6FA95E41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</w:pPr>
      <w:r w:rsidRPr="00E6015F">
        <w:t xml:space="preserve"> </w:t>
      </w:r>
    </w:p>
    <w:p w14:paraId="4F91CF5C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t xml:space="preserve">f) který nemá v evidenci daní zachyceny daňové nedoplatky, a to jak v České republice, tak v zemi sídla, místa podnikání či bydliště dodavatele, </w:t>
      </w:r>
    </w:p>
    <w:p w14:paraId="27CCDE0E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</w:pPr>
      <w:r w:rsidRPr="00E6015F">
        <w:t xml:space="preserve"> </w:t>
      </w:r>
    </w:p>
    <w:p w14:paraId="796F8C8F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t xml:space="preserve">g) který nemá nedoplatek na pojistném a na penále na veřejné zdravotní pojištění, a to jak v České republice, tak v zemi sídla, místa podnikání či bydliště dodavatele, </w:t>
      </w:r>
    </w:p>
    <w:p w14:paraId="4770431C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</w:pPr>
      <w:r w:rsidRPr="00E6015F">
        <w:t xml:space="preserve"> </w:t>
      </w:r>
    </w:p>
    <w:p w14:paraId="38CB5812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14:paraId="6BFE8EA4" w14:textId="77777777" w:rsidR="00601B67" w:rsidRDefault="00601B67" w:rsidP="00601B67">
      <w:pPr>
        <w:widowControl w:val="0"/>
        <w:autoSpaceDE w:val="0"/>
        <w:autoSpaceDN w:val="0"/>
        <w:adjustRightInd w:val="0"/>
        <w:spacing w:after="0" w:line="240" w:lineRule="auto"/>
      </w:pPr>
      <w:r w:rsidRPr="00E6015F">
        <w:t xml:space="preserve"> </w:t>
      </w:r>
    </w:p>
    <w:p w14:paraId="5FFB9EA3" w14:textId="77777777" w:rsidR="00244981" w:rsidRPr="00E6015F" w:rsidRDefault="00244981" w:rsidP="0024498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i) který nebyl v 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12C9BA45" w14:textId="77777777" w:rsidR="00244981" w:rsidRPr="00E6015F" w:rsidRDefault="00244981" w:rsidP="00601B67">
      <w:pPr>
        <w:widowControl w:val="0"/>
        <w:autoSpaceDE w:val="0"/>
        <w:autoSpaceDN w:val="0"/>
        <w:adjustRightInd w:val="0"/>
        <w:spacing w:after="0" w:line="240" w:lineRule="auto"/>
      </w:pPr>
    </w:p>
    <w:p w14:paraId="1FB31D32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t xml:space="preserve">j) který není veden v rejstříku osob se zákazem plnění veřejných zakázek a </w:t>
      </w:r>
    </w:p>
    <w:p w14:paraId="3573C521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</w:pPr>
      <w:r w:rsidRPr="00E6015F">
        <w:t xml:space="preserve"> </w:t>
      </w:r>
    </w:p>
    <w:p w14:paraId="355E6525" w14:textId="453D8958" w:rsidR="00601B67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6015F">
        <w:t>k) kterému nebyla v posledních 3 letech pravomocně uložena pokuta za umožnění výkonu nelegální práce podle zvláštního právního předpisu</w:t>
      </w:r>
      <w:r w:rsidR="00990458">
        <w:t xml:space="preserve">, </w:t>
      </w:r>
    </w:p>
    <w:p w14:paraId="45B87CE2" w14:textId="77777777" w:rsidR="007C2347" w:rsidRDefault="007C234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08D93A7" w14:textId="0AC42380" w:rsidR="007C2347" w:rsidRPr="00E6015F" w:rsidRDefault="007C234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l) vůči němuž nebyla v posledních 3 letech zavedena dočasná správa nebo v posledních 3 letech uplatněno opatření k řešení krize podle zákona upravujícího ozdravné postupy a řešení krize na finančním trhu. Dodavatel splnění tohoto předpokladu prokazuje předložením čestného prohlášení.</w:t>
      </w:r>
    </w:p>
    <w:p w14:paraId="015B1456" w14:textId="77777777" w:rsidR="00601B67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14:paraId="1E27DD31" w14:textId="77777777" w:rsidR="00601B67" w:rsidRPr="00E6015F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7A5D723F" w14:textId="77777777" w:rsidR="00601B67" w:rsidRDefault="00601B67" w:rsidP="00601B67">
      <w:pPr>
        <w:rPr>
          <w:szCs w:val="20"/>
        </w:rPr>
      </w:pPr>
      <w:r>
        <w:rPr>
          <w:szCs w:val="20"/>
        </w:rPr>
        <w:t>Toto čestné prohlášení bylo učiněno:</w:t>
      </w:r>
    </w:p>
    <w:tbl>
      <w:tblPr>
        <w:tblW w:w="0" w:type="auto"/>
        <w:tblInd w:w="-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119"/>
      </w:tblGrid>
      <w:tr w:rsidR="00601B67" w14:paraId="34D39852" w14:textId="77777777" w:rsidTr="001E7438">
        <w:trPr>
          <w:trHeight w:val="45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4D13C" w14:textId="77777777" w:rsidR="00601B67" w:rsidRDefault="00601B67" w:rsidP="001E7438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Dne, v místě: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D412" w14:textId="77777777" w:rsidR="00601B67" w:rsidRDefault="00601B67" w:rsidP="001E7438">
            <w:pPr>
              <w:pStyle w:val="BodyText"/>
              <w:snapToGrid w:val="0"/>
              <w:rPr>
                <w:szCs w:val="20"/>
              </w:rPr>
            </w:pPr>
          </w:p>
        </w:tc>
      </w:tr>
      <w:tr w:rsidR="00601B67" w14:paraId="10A70AFE" w14:textId="77777777" w:rsidTr="001E7438">
        <w:trPr>
          <w:trHeight w:val="454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875D34" w14:textId="77777777" w:rsidR="00601B67" w:rsidRDefault="00601B67" w:rsidP="001E7438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Osobou (osobami):</w:t>
            </w:r>
          </w:p>
        </w:tc>
        <w:tc>
          <w:tcPr>
            <w:tcW w:w="6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5E72" w14:textId="77777777" w:rsidR="00601B67" w:rsidRDefault="00601B67" w:rsidP="001E7438">
            <w:pPr>
              <w:snapToGrid w:val="0"/>
              <w:rPr>
                <w:szCs w:val="20"/>
              </w:rPr>
            </w:pPr>
          </w:p>
        </w:tc>
      </w:tr>
      <w:tr w:rsidR="00601B67" w14:paraId="7EC78216" w14:textId="77777777" w:rsidTr="001E7438">
        <w:trPr>
          <w:trHeight w:val="825"/>
        </w:trPr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D6200" w14:textId="77777777" w:rsidR="00601B67" w:rsidRDefault="00601B67" w:rsidP="001E7438">
            <w:pPr>
              <w:pStyle w:val="Hlavikaobsahu1"/>
              <w:snapToGrid w:val="0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Podpisy</w:t>
            </w:r>
          </w:p>
        </w:tc>
        <w:tc>
          <w:tcPr>
            <w:tcW w:w="6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8EE3" w14:textId="77777777" w:rsidR="00601B67" w:rsidRDefault="00601B67" w:rsidP="001E7438">
            <w:pPr>
              <w:snapToGrid w:val="0"/>
              <w:rPr>
                <w:szCs w:val="20"/>
              </w:rPr>
            </w:pPr>
          </w:p>
        </w:tc>
      </w:tr>
    </w:tbl>
    <w:p w14:paraId="46D68E36" w14:textId="77777777" w:rsidR="00601B67" w:rsidRPr="00435B29" w:rsidRDefault="00601B67" w:rsidP="00601B6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01A9026" w14:textId="77777777" w:rsidR="00601B67" w:rsidRPr="00866160" w:rsidRDefault="00601B67" w:rsidP="00601B67">
      <w:pPr>
        <w:tabs>
          <w:tab w:val="left" w:pos="3960"/>
        </w:tabs>
        <w:spacing w:line="240" w:lineRule="auto"/>
        <w:rPr>
          <w:rFonts w:cs="Arial"/>
          <w:szCs w:val="20"/>
        </w:rPr>
      </w:pPr>
    </w:p>
    <w:p w14:paraId="0618D62E" w14:textId="77777777" w:rsidR="00653BFA" w:rsidRPr="00A90F5E" w:rsidRDefault="00653BFA" w:rsidP="00A90F5E"/>
    <w:sectPr w:rsidR="00653BFA" w:rsidRPr="00A90F5E" w:rsidSect="00E20E78">
      <w:headerReference w:type="default" r:id="rId8"/>
      <w:footerReference w:type="default" r:id="rId9"/>
      <w:pgSz w:w="11906" w:h="16838"/>
      <w:pgMar w:top="2836" w:right="991" w:bottom="2977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C30A1" w14:textId="77777777" w:rsidR="00E43C2E" w:rsidRDefault="00E43C2E" w:rsidP="00403E69">
      <w:pPr>
        <w:spacing w:after="0" w:line="240" w:lineRule="auto"/>
      </w:pPr>
      <w:r>
        <w:separator/>
      </w:r>
    </w:p>
  </w:endnote>
  <w:endnote w:type="continuationSeparator" w:id="0">
    <w:p w14:paraId="2E3916AD" w14:textId="77777777" w:rsidR="00E43C2E" w:rsidRDefault="00E43C2E" w:rsidP="0040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A0A9E" w14:textId="77777777" w:rsidR="00A32E77" w:rsidRDefault="00DC1B7A" w:rsidP="00577EED">
    <w:pPr>
      <w:pStyle w:val="Footer"/>
      <w:ind w:right="-427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96F1FCB" wp14:editId="2723793B">
              <wp:simplePos x="0" y="0"/>
              <wp:positionH relativeFrom="column">
                <wp:posOffset>-132080</wp:posOffset>
              </wp:positionH>
              <wp:positionV relativeFrom="paragraph">
                <wp:posOffset>-109106</wp:posOffset>
              </wp:positionV>
              <wp:extent cx="6246688" cy="0"/>
              <wp:effectExtent l="0" t="0" r="2095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6688" cy="0"/>
                      </a:xfrm>
                      <a:prstGeom prst="line">
                        <a:avLst/>
                      </a:prstGeom>
                      <a:ln>
                        <a:solidFill>
                          <a:srgbClr val="D7E4E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B1A27" id="Přímá spojnice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-8.6pt" to="481.4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" strokecolor="#d7e4e9"/>
          </w:pict>
        </mc:Fallback>
      </mc:AlternateContent>
    </w:r>
    <w:r w:rsidR="000507CC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E85AF" wp14:editId="578B355B">
              <wp:simplePos x="0" y="0"/>
              <wp:positionH relativeFrom="column">
                <wp:posOffset>-130696</wp:posOffset>
              </wp:positionH>
              <wp:positionV relativeFrom="paragraph">
                <wp:posOffset>299720</wp:posOffset>
              </wp:positionV>
              <wp:extent cx="2624455" cy="595630"/>
              <wp:effectExtent l="0" t="0" r="4445" b="139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445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24256" w14:textId="1611F6ED" w:rsidR="00B71BCF" w:rsidRDefault="00B71BCF" w:rsidP="00B71BCF">
                          <w:pPr>
                            <w:rPr>
                              <w:sz w:val="16"/>
                            </w:rPr>
                          </w:pPr>
                          <w:r w:rsidRPr="00CE4C93">
                            <w:rPr>
                              <w:sz w:val="14"/>
                            </w:rPr>
                            <w:t>BIOCEV</w:t>
                          </w:r>
                          <w:r w:rsidR="00EA798A" w:rsidRPr="00CE4C93">
                            <w:rPr>
                              <w:sz w:val="14"/>
                            </w:rPr>
                            <w:t xml:space="preserve">, </w:t>
                          </w:r>
                          <w:r w:rsidR="008317B5" w:rsidRPr="00CE4C93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 xml:space="preserve">Průmyslová 595, 252 </w:t>
                          </w:r>
                          <w:r w:rsidR="00B92CA9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50</w:t>
                          </w:r>
                          <w:r w:rsidR="00B92CA9" w:rsidRPr="00CE4C93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="008317B5" w:rsidRPr="00CE4C93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Vestec</w:t>
                          </w:r>
                          <w:r w:rsidRPr="00DD5844">
                            <w:rPr>
                              <w:sz w:val="14"/>
                            </w:rPr>
                            <w:br/>
                          </w:r>
                          <w:r w:rsidRPr="00DD5844">
                            <w:rPr>
                              <w:sz w:val="14"/>
                            </w:rPr>
                            <w:br/>
                            <w:t xml:space="preserve">mobil: +420 774 798 </w:t>
                          </w:r>
                          <w:r w:rsidR="004830F2">
                            <w:rPr>
                              <w:sz w:val="14"/>
                            </w:rPr>
                            <w:t>102</w:t>
                          </w:r>
                          <w:r w:rsidRPr="00DD5844">
                            <w:rPr>
                              <w:sz w:val="14"/>
                            </w:rPr>
                            <w:t xml:space="preserve"> </w:t>
                          </w:r>
                          <w:r w:rsidRPr="00DD5844">
                            <w:rPr>
                              <w:sz w:val="14"/>
                            </w:rPr>
                            <w:br/>
                            <w:t xml:space="preserve">e-mail: </w:t>
                          </w:r>
                          <w:hyperlink r:id="rId1" w:history="1">
                            <w:r w:rsidRPr="00DD5844">
                              <w:rPr>
                                <w:rStyle w:val="Hyperlink"/>
                                <w:sz w:val="14"/>
                              </w:rPr>
                              <w:t>biocev@biocev.</w:t>
                            </w:r>
                            <w:proofErr w:type="gramStart"/>
                            <w:r w:rsidRPr="00DD5844">
                              <w:rPr>
                                <w:rStyle w:val="Hyperlink"/>
                                <w:sz w:val="14"/>
                              </w:rPr>
                              <w:t>eu</w:t>
                            </w:r>
                          </w:hyperlink>
                          <w:r w:rsidRPr="00DD5844">
                            <w:rPr>
                              <w:sz w:val="14"/>
                            </w:rPr>
                            <w:t xml:space="preserve">  |  web</w:t>
                          </w:r>
                          <w:proofErr w:type="gramEnd"/>
                          <w:r w:rsidRPr="00DD5844">
                            <w:rPr>
                              <w:sz w:val="14"/>
                            </w:rPr>
                            <w:t xml:space="preserve">: </w:t>
                          </w:r>
                          <w:hyperlink r:id="rId2" w:history="1">
                            <w:r w:rsidRPr="00DD5844">
                              <w:rPr>
                                <w:rStyle w:val="Hyperlink"/>
                                <w:sz w:val="14"/>
                              </w:rPr>
                              <w:t>www.biocev.eu</w:t>
                            </w:r>
                          </w:hyperlink>
                          <w:r>
                            <w:rPr>
                              <w:sz w:val="16"/>
                            </w:rPr>
                            <w:br/>
                          </w:r>
                        </w:p>
                        <w:p w14:paraId="1E379B83" w14:textId="77777777" w:rsidR="00B71BCF" w:rsidRPr="00B71BCF" w:rsidRDefault="00B71BCF" w:rsidP="00B71BC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E85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0.3pt;margin-top:23.6pt;width:206.65pt;height:4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" filled="f" stroked="f" strokeweight=".5pt">
              <v:textbox inset="0,0,0,0">
                <w:txbxContent>
                  <w:p w14:paraId="16824256" w14:textId="1611F6ED" w:rsidR="00B71BCF" w:rsidRDefault="00B71BCF" w:rsidP="00B71BCF">
                    <w:pPr>
                      <w:rPr>
                        <w:sz w:val="16"/>
                      </w:rPr>
                    </w:pPr>
                    <w:r w:rsidRPr="00CE4C93">
                      <w:rPr>
                        <w:sz w:val="14"/>
                      </w:rPr>
                      <w:t>BIOCEV</w:t>
                    </w:r>
                    <w:r w:rsidR="00EA798A" w:rsidRPr="00CE4C93">
                      <w:rPr>
                        <w:sz w:val="14"/>
                      </w:rPr>
                      <w:t xml:space="preserve">, </w:t>
                    </w:r>
                    <w:r w:rsidR="008317B5" w:rsidRPr="00CE4C93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 xml:space="preserve">Průmyslová 595, 252 </w:t>
                    </w:r>
                    <w:r w:rsidR="00B92CA9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>50</w:t>
                    </w:r>
                    <w:r w:rsidR="00B92CA9" w:rsidRPr="00CE4C93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 xml:space="preserve"> </w:t>
                    </w:r>
                    <w:r w:rsidR="008317B5" w:rsidRPr="00CE4C93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>Vestec</w:t>
                    </w:r>
                    <w:r w:rsidRPr="00DD5844">
                      <w:rPr>
                        <w:sz w:val="14"/>
                      </w:rPr>
                      <w:br/>
                    </w:r>
                    <w:r w:rsidRPr="00DD5844">
                      <w:rPr>
                        <w:sz w:val="14"/>
                      </w:rPr>
                      <w:br/>
                      <w:t xml:space="preserve">mobil: +420 774 798 </w:t>
                    </w:r>
                    <w:r w:rsidR="004830F2">
                      <w:rPr>
                        <w:sz w:val="14"/>
                      </w:rPr>
                      <w:t>102</w:t>
                    </w:r>
                    <w:r w:rsidRPr="00DD5844">
                      <w:rPr>
                        <w:sz w:val="14"/>
                      </w:rPr>
                      <w:t xml:space="preserve"> </w:t>
                    </w:r>
                    <w:r w:rsidRPr="00DD5844">
                      <w:rPr>
                        <w:sz w:val="14"/>
                      </w:rPr>
                      <w:br/>
                      <w:t xml:space="preserve">e-mail: </w:t>
                    </w:r>
                    <w:hyperlink r:id="rId3" w:history="1">
                      <w:r w:rsidRPr="00DD5844">
                        <w:rPr>
                          <w:rStyle w:val="Hyperlink"/>
                          <w:sz w:val="14"/>
                        </w:rPr>
                        <w:t>biocev@biocev.</w:t>
                      </w:r>
                      <w:proofErr w:type="gramStart"/>
                      <w:r w:rsidRPr="00DD5844">
                        <w:rPr>
                          <w:rStyle w:val="Hyperlink"/>
                          <w:sz w:val="14"/>
                        </w:rPr>
                        <w:t>eu</w:t>
                      </w:r>
                    </w:hyperlink>
                    <w:r w:rsidRPr="00DD5844">
                      <w:rPr>
                        <w:sz w:val="14"/>
                      </w:rPr>
                      <w:t xml:space="preserve">  |  web</w:t>
                    </w:r>
                    <w:proofErr w:type="gramEnd"/>
                    <w:r w:rsidRPr="00DD5844">
                      <w:rPr>
                        <w:sz w:val="14"/>
                      </w:rPr>
                      <w:t xml:space="preserve">: </w:t>
                    </w:r>
                    <w:hyperlink r:id="rId4" w:history="1">
                      <w:r w:rsidRPr="00DD5844">
                        <w:rPr>
                          <w:rStyle w:val="Hyperlink"/>
                          <w:sz w:val="14"/>
                        </w:rPr>
                        <w:t>www.biocev.eu</w:t>
                      </w:r>
                    </w:hyperlink>
                    <w:r>
                      <w:rPr>
                        <w:sz w:val="16"/>
                      </w:rPr>
                      <w:br/>
                    </w:r>
                  </w:p>
                  <w:p w14:paraId="1E379B83" w14:textId="77777777" w:rsidR="00B71BCF" w:rsidRPr="00B71BCF" w:rsidRDefault="00B71BCF" w:rsidP="00B71BC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77EED">
      <w:rPr>
        <w:noProof/>
        <w:lang w:val="en-US"/>
      </w:rPr>
      <w:drawing>
        <wp:inline distT="0" distB="0" distL="0" distR="0" wp14:anchorId="128AD966" wp14:editId="73C2E2C3">
          <wp:extent cx="3186491" cy="637730"/>
          <wp:effectExtent l="0" t="0" r="0" b="0"/>
          <wp:docPr id="26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strip\_data stary pocitac\_E\zakazky\biocev\dopisni papir - dokument\paticka_loga_str5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86491" cy="63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6488F" w14:textId="77777777" w:rsidR="00A32E77" w:rsidRDefault="00A32E77">
    <w:pPr>
      <w:pStyle w:val="Footer"/>
    </w:pPr>
  </w:p>
  <w:p w14:paraId="4FCA64D9" w14:textId="77777777" w:rsidR="00A32E77" w:rsidRDefault="00A32E77">
    <w:pPr>
      <w:pStyle w:val="Footer"/>
    </w:pPr>
  </w:p>
  <w:p w14:paraId="228BBCF0" w14:textId="77777777" w:rsidR="00A32E77" w:rsidRDefault="00A32E77">
    <w:pPr>
      <w:pStyle w:val="Footer"/>
    </w:pPr>
  </w:p>
  <w:p w14:paraId="65DC1070" w14:textId="77777777" w:rsidR="00A32E77" w:rsidRPr="00FB2FD3" w:rsidRDefault="00CD32DF" w:rsidP="009D7DC0">
    <w:pPr>
      <w:pStyle w:val="Footer"/>
      <w:jc w:val="right"/>
      <w:rPr>
        <w:rFonts w:cs="Arial"/>
        <w:b/>
        <w:color w:val="86AFBC"/>
        <w:sz w:val="16"/>
        <w:szCs w:val="16"/>
      </w:rPr>
    </w:pPr>
    <w:r w:rsidRPr="00FB2FD3">
      <w:rPr>
        <w:rFonts w:cs="Arial"/>
        <w:b/>
        <w:color w:val="86AFBC"/>
        <w:sz w:val="16"/>
        <w:szCs w:val="16"/>
      </w:rPr>
      <w:fldChar w:fldCharType="begin"/>
    </w:r>
    <w:r w:rsidR="00A32E77" w:rsidRPr="00FB2FD3">
      <w:rPr>
        <w:rFonts w:cs="Arial"/>
        <w:b/>
        <w:color w:val="86AFBC"/>
        <w:sz w:val="16"/>
        <w:szCs w:val="16"/>
      </w:rPr>
      <w:instrText xml:space="preserve"> PAGE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080622">
      <w:rPr>
        <w:rFonts w:cs="Arial"/>
        <w:b/>
        <w:noProof/>
        <w:color w:val="86AFBC"/>
        <w:sz w:val="16"/>
        <w:szCs w:val="16"/>
      </w:rPr>
      <w:t>2</w:t>
    </w:r>
    <w:r w:rsidRPr="00FB2FD3">
      <w:rPr>
        <w:rFonts w:cs="Arial"/>
        <w:b/>
        <w:color w:val="86AFBC"/>
        <w:sz w:val="16"/>
        <w:szCs w:val="16"/>
      </w:rPr>
      <w:fldChar w:fldCharType="end"/>
    </w:r>
    <w:r w:rsidR="00A32E77" w:rsidRPr="00FB2FD3">
      <w:rPr>
        <w:rFonts w:cs="Arial"/>
        <w:b/>
        <w:color w:val="86AFBC"/>
        <w:sz w:val="16"/>
        <w:szCs w:val="16"/>
      </w:rPr>
      <w:t>/</w:t>
    </w:r>
    <w:r w:rsidRPr="00FB2FD3">
      <w:rPr>
        <w:rFonts w:cs="Arial"/>
        <w:b/>
        <w:color w:val="86AFBC"/>
        <w:sz w:val="16"/>
        <w:szCs w:val="16"/>
      </w:rPr>
      <w:fldChar w:fldCharType="begin"/>
    </w:r>
    <w:r w:rsidR="00A32E77" w:rsidRPr="00FB2FD3">
      <w:rPr>
        <w:rFonts w:cs="Arial"/>
        <w:b/>
        <w:color w:val="86AFBC"/>
        <w:sz w:val="16"/>
        <w:szCs w:val="16"/>
      </w:rPr>
      <w:instrText xml:space="preserve"> NUMPAGES 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080622">
      <w:rPr>
        <w:rFonts w:cs="Arial"/>
        <w:b/>
        <w:noProof/>
        <w:color w:val="86AFBC"/>
        <w:sz w:val="16"/>
        <w:szCs w:val="16"/>
      </w:rPr>
      <w:t>2</w:t>
    </w:r>
    <w:r w:rsidRPr="00FB2FD3">
      <w:rPr>
        <w:rFonts w:cs="Arial"/>
        <w:b/>
        <w:color w:val="86AFBC"/>
        <w:sz w:val="16"/>
        <w:szCs w:val="16"/>
      </w:rPr>
      <w:fldChar w:fldCharType="end"/>
    </w:r>
  </w:p>
  <w:p w14:paraId="466F7CF1" w14:textId="77777777" w:rsidR="00C52232" w:rsidRDefault="00C52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55A36" w14:textId="77777777" w:rsidR="00E43C2E" w:rsidRDefault="00E43C2E" w:rsidP="00403E69">
      <w:pPr>
        <w:spacing w:after="0" w:line="240" w:lineRule="auto"/>
      </w:pPr>
      <w:r>
        <w:separator/>
      </w:r>
    </w:p>
  </w:footnote>
  <w:footnote w:type="continuationSeparator" w:id="0">
    <w:p w14:paraId="5AF4C82E" w14:textId="77777777" w:rsidR="00E43C2E" w:rsidRDefault="00E43C2E" w:rsidP="0040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33873" w14:textId="20C69C79" w:rsidR="00C52232" w:rsidRDefault="00C357E7" w:rsidP="00C058DF">
    <w:pPr>
      <w:pStyle w:val="Header"/>
      <w:tabs>
        <w:tab w:val="clear" w:pos="4536"/>
        <w:tab w:val="clear" w:pos="9072"/>
        <w:tab w:val="center" w:pos="5386"/>
        <w:tab w:val="right" w:pos="9639"/>
      </w:tabs>
      <w:ind w:left="-284"/>
    </w:pP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4B887C6C" wp14:editId="4E1A1034">
          <wp:simplePos x="0" y="0"/>
          <wp:positionH relativeFrom="column">
            <wp:posOffset>4257218</wp:posOffset>
          </wp:positionH>
          <wp:positionV relativeFrom="paragraph">
            <wp:posOffset>-479425</wp:posOffset>
          </wp:positionV>
          <wp:extent cx="2714396" cy="1487857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-hp-trim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396" cy="148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EED">
      <w:rPr>
        <w:noProof/>
        <w:lang w:val="en-US"/>
      </w:rPr>
      <w:drawing>
        <wp:inline distT="0" distB="0" distL="0" distR="0" wp14:anchorId="58EC73FB" wp14:editId="022A3CE7">
          <wp:extent cx="4348800" cy="936000"/>
          <wp:effectExtent l="0" t="0" r="0" b="0"/>
          <wp:docPr id="25" name="Obrázek 11" descr="F:\strip\_data stary pocitac\_E\zakazky\biocev\_stale\logo biocev s textem\jpg + png\biocev_horizont_text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trip\_data stary pocitac\_E\zakazky\biocev\_stale\logo biocev s textem\jpg + png\biocev_horizont_text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80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0F29">
      <w:t xml:space="preserve"> </w:t>
    </w:r>
    <w:r w:rsidR="00C058D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7B8"/>
    <w:multiLevelType w:val="hybridMultilevel"/>
    <w:tmpl w:val="43DCA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DE8"/>
    <w:multiLevelType w:val="hybridMultilevel"/>
    <w:tmpl w:val="E4F4EF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481CA0"/>
    <w:multiLevelType w:val="multilevel"/>
    <w:tmpl w:val="80E69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7E5686"/>
    <w:multiLevelType w:val="hybridMultilevel"/>
    <w:tmpl w:val="25326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E6E6B"/>
    <w:multiLevelType w:val="hybridMultilevel"/>
    <w:tmpl w:val="B2E693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D3E3C"/>
    <w:multiLevelType w:val="hybridMultilevel"/>
    <w:tmpl w:val="4532FD16"/>
    <w:lvl w:ilvl="0" w:tplc="E71E06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A42E1"/>
    <w:multiLevelType w:val="hybridMultilevel"/>
    <w:tmpl w:val="0A5CB0E0"/>
    <w:lvl w:ilvl="0" w:tplc="18889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87580"/>
    <w:multiLevelType w:val="multilevel"/>
    <w:tmpl w:val="1C4E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0A722F1"/>
    <w:multiLevelType w:val="hybridMultilevel"/>
    <w:tmpl w:val="660C494A"/>
    <w:lvl w:ilvl="0" w:tplc="D3D4005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0836A5"/>
    <w:multiLevelType w:val="hybridMultilevel"/>
    <w:tmpl w:val="D8FA6868"/>
    <w:lvl w:ilvl="0" w:tplc="1432FF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A1E55"/>
    <w:multiLevelType w:val="hybridMultilevel"/>
    <w:tmpl w:val="AE42A5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151F04"/>
    <w:multiLevelType w:val="hybridMultilevel"/>
    <w:tmpl w:val="18886706"/>
    <w:lvl w:ilvl="0" w:tplc="B388F08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51884"/>
    <w:multiLevelType w:val="hybridMultilevel"/>
    <w:tmpl w:val="CF04578E"/>
    <w:lvl w:ilvl="0" w:tplc="9280A5BC">
      <w:start w:val="8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BB80D32"/>
    <w:multiLevelType w:val="hybridMultilevel"/>
    <w:tmpl w:val="B4F6EB34"/>
    <w:lvl w:ilvl="0" w:tplc="005049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3310"/>
    <w:multiLevelType w:val="hybridMultilevel"/>
    <w:tmpl w:val="79C28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6B1076"/>
    <w:multiLevelType w:val="hybridMultilevel"/>
    <w:tmpl w:val="6722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2091"/>
    <w:multiLevelType w:val="hybridMultilevel"/>
    <w:tmpl w:val="0EEE4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F19F5"/>
    <w:multiLevelType w:val="hybridMultilevel"/>
    <w:tmpl w:val="1F487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E3087"/>
    <w:multiLevelType w:val="hybridMultilevel"/>
    <w:tmpl w:val="AF524DC4"/>
    <w:lvl w:ilvl="0" w:tplc="41D88B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7D1C"/>
    <w:multiLevelType w:val="hybridMultilevel"/>
    <w:tmpl w:val="DBCA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E75DD"/>
    <w:multiLevelType w:val="hybridMultilevel"/>
    <w:tmpl w:val="D7FEEC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583B93"/>
    <w:multiLevelType w:val="singleLevel"/>
    <w:tmpl w:val="303E257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num w:numId="1">
    <w:abstractNumId w:val="22"/>
  </w:num>
  <w:num w:numId="2">
    <w:abstractNumId w:val="4"/>
  </w:num>
  <w:num w:numId="3">
    <w:abstractNumId w:val="13"/>
  </w:num>
  <w:num w:numId="4">
    <w:abstractNumId w:val="1"/>
  </w:num>
  <w:num w:numId="5">
    <w:abstractNumId w:val="15"/>
  </w:num>
  <w:num w:numId="6">
    <w:abstractNumId w:val="14"/>
  </w:num>
  <w:num w:numId="7">
    <w:abstractNumId w:val="5"/>
  </w:num>
  <w:num w:numId="8">
    <w:abstractNumId w:val="17"/>
  </w:num>
  <w:num w:numId="9">
    <w:abstractNumId w:val="8"/>
  </w:num>
  <w:num w:numId="10">
    <w:abstractNumId w:val="18"/>
  </w:num>
  <w:num w:numId="11">
    <w:abstractNumId w:val="6"/>
  </w:num>
  <w:num w:numId="12">
    <w:abstractNumId w:val="19"/>
  </w:num>
  <w:num w:numId="13">
    <w:abstractNumId w:val="9"/>
  </w:num>
  <w:num w:numId="14">
    <w:abstractNumId w:val="3"/>
  </w:num>
  <w:num w:numId="15">
    <w:abstractNumId w:val="11"/>
  </w:num>
  <w:num w:numId="16">
    <w:abstractNumId w:val="2"/>
  </w:num>
  <w:num w:numId="17">
    <w:abstractNumId w:val="0"/>
  </w:num>
  <w:num w:numId="18">
    <w:abstractNumId w:val="16"/>
  </w:num>
  <w:num w:numId="19">
    <w:abstractNumId w:val="7"/>
  </w:num>
  <w:num w:numId="20">
    <w:abstractNumId w:val="20"/>
  </w:num>
  <w:num w:numId="21">
    <w:abstractNumId w:val="1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6B"/>
    <w:rsid w:val="000057C4"/>
    <w:rsid w:val="00007FA3"/>
    <w:rsid w:val="00010F36"/>
    <w:rsid w:val="00011108"/>
    <w:rsid w:val="0001246F"/>
    <w:rsid w:val="00014678"/>
    <w:rsid w:val="00015A88"/>
    <w:rsid w:val="00020726"/>
    <w:rsid w:val="00020E14"/>
    <w:rsid w:val="00024939"/>
    <w:rsid w:val="00031816"/>
    <w:rsid w:val="00036255"/>
    <w:rsid w:val="00047231"/>
    <w:rsid w:val="00050256"/>
    <w:rsid w:val="000507CC"/>
    <w:rsid w:val="000618EF"/>
    <w:rsid w:val="00062430"/>
    <w:rsid w:val="00071309"/>
    <w:rsid w:val="00073A8A"/>
    <w:rsid w:val="00080622"/>
    <w:rsid w:val="00083F61"/>
    <w:rsid w:val="0009154A"/>
    <w:rsid w:val="00091BB1"/>
    <w:rsid w:val="0009259F"/>
    <w:rsid w:val="00095BFB"/>
    <w:rsid w:val="0009722E"/>
    <w:rsid w:val="000A29BD"/>
    <w:rsid w:val="000A6FA0"/>
    <w:rsid w:val="000B083F"/>
    <w:rsid w:val="000B2B20"/>
    <w:rsid w:val="000C13B8"/>
    <w:rsid w:val="000C26F0"/>
    <w:rsid w:val="000C5B5A"/>
    <w:rsid w:val="000D0EDE"/>
    <w:rsid w:val="0010090B"/>
    <w:rsid w:val="00106B7B"/>
    <w:rsid w:val="00107D8F"/>
    <w:rsid w:val="00120AB9"/>
    <w:rsid w:val="0013067A"/>
    <w:rsid w:val="0013569D"/>
    <w:rsid w:val="00140C0D"/>
    <w:rsid w:val="00144FD1"/>
    <w:rsid w:val="001506EE"/>
    <w:rsid w:val="0015476A"/>
    <w:rsid w:val="00160C4F"/>
    <w:rsid w:val="00177205"/>
    <w:rsid w:val="00177A7E"/>
    <w:rsid w:val="001865C2"/>
    <w:rsid w:val="001B59FA"/>
    <w:rsid w:val="001B5D87"/>
    <w:rsid w:val="001E5E8F"/>
    <w:rsid w:val="001F5150"/>
    <w:rsid w:val="002128FD"/>
    <w:rsid w:val="00215F38"/>
    <w:rsid w:val="00220805"/>
    <w:rsid w:val="0022242D"/>
    <w:rsid w:val="00226FC5"/>
    <w:rsid w:val="00230E41"/>
    <w:rsid w:val="002322E5"/>
    <w:rsid w:val="00232593"/>
    <w:rsid w:val="00232A1C"/>
    <w:rsid w:val="002404D4"/>
    <w:rsid w:val="002440AA"/>
    <w:rsid w:val="00244981"/>
    <w:rsid w:val="002540B4"/>
    <w:rsid w:val="0027090F"/>
    <w:rsid w:val="002722EE"/>
    <w:rsid w:val="0027383B"/>
    <w:rsid w:val="00273866"/>
    <w:rsid w:val="0027394D"/>
    <w:rsid w:val="00273DF6"/>
    <w:rsid w:val="002877D1"/>
    <w:rsid w:val="0029707C"/>
    <w:rsid w:val="00297FA9"/>
    <w:rsid w:val="002A0F7C"/>
    <w:rsid w:val="002C1CB1"/>
    <w:rsid w:val="002D7FD7"/>
    <w:rsid w:val="002F5CDD"/>
    <w:rsid w:val="003030A7"/>
    <w:rsid w:val="00304A7D"/>
    <w:rsid w:val="00312292"/>
    <w:rsid w:val="00330EFF"/>
    <w:rsid w:val="003329AB"/>
    <w:rsid w:val="0034373D"/>
    <w:rsid w:val="00364B2A"/>
    <w:rsid w:val="00375EC6"/>
    <w:rsid w:val="003868F1"/>
    <w:rsid w:val="00394C6B"/>
    <w:rsid w:val="003A03AE"/>
    <w:rsid w:val="003A3A47"/>
    <w:rsid w:val="003A3B56"/>
    <w:rsid w:val="003B232C"/>
    <w:rsid w:val="003C0000"/>
    <w:rsid w:val="003C50A0"/>
    <w:rsid w:val="003C7095"/>
    <w:rsid w:val="003C7389"/>
    <w:rsid w:val="003E6E07"/>
    <w:rsid w:val="003E77D4"/>
    <w:rsid w:val="003F1469"/>
    <w:rsid w:val="003F29B6"/>
    <w:rsid w:val="003F75C3"/>
    <w:rsid w:val="003F7D17"/>
    <w:rsid w:val="00403CE4"/>
    <w:rsid w:val="00403E69"/>
    <w:rsid w:val="004069F5"/>
    <w:rsid w:val="004070BE"/>
    <w:rsid w:val="00412199"/>
    <w:rsid w:val="00412FD4"/>
    <w:rsid w:val="00414B55"/>
    <w:rsid w:val="004308F1"/>
    <w:rsid w:val="00442AC5"/>
    <w:rsid w:val="004518C8"/>
    <w:rsid w:val="00464C85"/>
    <w:rsid w:val="004830F2"/>
    <w:rsid w:val="00490AF8"/>
    <w:rsid w:val="004A16B7"/>
    <w:rsid w:val="004A6F8B"/>
    <w:rsid w:val="004C0D97"/>
    <w:rsid w:val="004C1187"/>
    <w:rsid w:val="004C4C6D"/>
    <w:rsid w:val="004C73FB"/>
    <w:rsid w:val="004D4024"/>
    <w:rsid w:val="004E041B"/>
    <w:rsid w:val="004E3B36"/>
    <w:rsid w:val="004F786E"/>
    <w:rsid w:val="00510B8D"/>
    <w:rsid w:val="00514C35"/>
    <w:rsid w:val="005263F7"/>
    <w:rsid w:val="00530535"/>
    <w:rsid w:val="005335D0"/>
    <w:rsid w:val="00577EED"/>
    <w:rsid w:val="00583A50"/>
    <w:rsid w:val="0058457C"/>
    <w:rsid w:val="00584695"/>
    <w:rsid w:val="00594BC8"/>
    <w:rsid w:val="00595A9D"/>
    <w:rsid w:val="005C42FA"/>
    <w:rsid w:val="005C47BF"/>
    <w:rsid w:val="005C4C7F"/>
    <w:rsid w:val="005C5F15"/>
    <w:rsid w:val="005D0182"/>
    <w:rsid w:val="005D55B2"/>
    <w:rsid w:val="005E430C"/>
    <w:rsid w:val="005F2328"/>
    <w:rsid w:val="00601B67"/>
    <w:rsid w:val="00611E90"/>
    <w:rsid w:val="00614A58"/>
    <w:rsid w:val="00614F14"/>
    <w:rsid w:val="00616F01"/>
    <w:rsid w:val="006268AF"/>
    <w:rsid w:val="006346DB"/>
    <w:rsid w:val="00636964"/>
    <w:rsid w:val="00650C5C"/>
    <w:rsid w:val="00653BFA"/>
    <w:rsid w:val="006665D5"/>
    <w:rsid w:val="006668FC"/>
    <w:rsid w:val="0067239E"/>
    <w:rsid w:val="006A11F9"/>
    <w:rsid w:val="006A2DDF"/>
    <w:rsid w:val="006A51EC"/>
    <w:rsid w:val="006B055F"/>
    <w:rsid w:val="006C5CE5"/>
    <w:rsid w:val="006C5FC1"/>
    <w:rsid w:val="006F7D8F"/>
    <w:rsid w:val="00701EE9"/>
    <w:rsid w:val="00703ACC"/>
    <w:rsid w:val="00724AE4"/>
    <w:rsid w:val="0072514E"/>
    <w:rsid w:val="00730B7D"/>
    <w:rsid w:val="007310EA"/>
    <w:rsid w:val="00732537"/>
    <w:rsid w:val="00755450"/>
    <w:rsid w:val="0076125A"/>
    <w:rsid w:val="00774F72"/>
    <w:rsid w:val="0078323F"/>
    <w:rsid w:val="007845B7"/>
    <w:rsid w:val="0079694F"/>
    <w:rsid w:val="007A3953"/>
    <w:rsid w:val="007B7BEA"/>
    <w:rsid w:val="007C2347"/>
    <w:rsid w:val="007C5440"/>
    <w:rsid w:val="007D0C34"/>
    <w:rsid w:val="007D55A9"/>
    <w:rsid w:val="007D6302"/>
    <w:rsid w:val="007E1004"/>
    <w:rsid w:val="007E2CA0"/>
    <w:rsid w:val="007E30BD"/>
    <w:rsid w:val="007E431D"/>
    <w:rsid w:val="007E4CD1"/>
    <w:rsid w:val="007E4DB2"/>
    <w:rsid w:val="00800156"/>
    <w:rsid w:val="008026A7"/>
    <w:rsid w:val="0082113C"/>
    <w:rsid w:val="008214A7"/>
    <w:rsid w:val="00821535"/>
    <w:rsid w:val="00827FD6"/>
    <w:rsid w:val="008317B5"/>
    <w:rsid w:val="00846CD0"/>
    <w:rsid w:val="0085361D"/>
    <w:rsid w:val="00855B77"/>
    <w:rsid w:val="00862D66"/>
    <w:rsid w:val="00876484"/>
    <w:rsid w:val="0088145E"/>
    <w:rsid w:val="0088450E"/>
    <w:rsid w:val="00895861"/>
    <w:rsid w:val="008A4976"/>
    <w:rsid w:val="008A5B3A"/>
    <w:rsid w:val="008A61D0"/>
    <w:rsid w:val="008A7DCC"/>
    <w:rsid w:val="008B2C6B"/>
    <w:rsid w:val="008B495C"/>
    <w:rsid w:val="008B5A73"/>
    <w:rsid w:val="008D0DE8"/>
    <w:rsid w:val="008D6BC8"/>
    <w:rsid w:val="008F7AB8"/>
    <w:rsid w:val="00900F33"/>
    <w:rsid w:val="0093209D"/>
    <w:rsid w:val="00966CD5"/>
    <w:rsid w:val="00967238"/>
    <w:rsid w:val="0098738B"/>
    <w:rsid w:val="00990458"/>
    <w:rsid w:val="009954D7"/>
    <w:rsid w:val="009B5F62"/>
    <w:rsid w:val="009C7FDB"/>
    <w:rsid w:val="009D7C89"/>
    <w:rsid w:val="009D7DC0"/>
    <w:rsid w:val="009E7594"/>
    <w:rsid w:val="009E78D1"/>
    <w:rsid w:val="009F1697"/>
    <w:rsid w:val="00A253A6"/>
    <w:rsid w:val="00A32E77"/>
    <w:rsid w:val="00A47A15"/>
    <w:rsid w:val="00A51238"/>
    <w:rsid w:val="00A51747"/>
    <w:rsid w:val="00A54B4F"/>
    <w:rsid w:val="00A631CD"/>
    <w:rsid w:val="00A80956"/>
    <w:rsid w:val="00A8477C"/>
    <w:rsid w:val="00A8733A"/>
    <w:rsid w:val="00A90F5E"/>
    <w:rsid w:val="00A91D17"/>
    <w:rsid w:val="00A968E2"/>
    <w:rsid w:val="00AB06EA"/>
    <w:rsid w:val="00AB69F5"/>
    <w:rsid w:val="00AD1C2A"/>
    <w:rsid w:val="00AD469C"/>
    <w:rsid w:val="00B05C38"/>
    <w:rsid w:val="00B1170A"/>
    <w:rsid w:val="00B22B19"/>
    <w:rsid w:val="00B33101"/>
    <w:rsid w:val="00B354CB"/>
    <w:rsid w:val="00B539CB"/>
    <w:rsid w:val="00B71BCF"/>
    <w:rsid w:val="00B92CA9"/>
    <w:rsid w:val="00BA5C02"/>
    <w:rsid w:val="00BC0F29"/>
    <w:rsid w:val="00BC378B"/>
    <w:rsid w:val="00BF2266"/>
    <w:rsid w:val="00C011C1"/>
    <w:rsid w:val="00C058DF"/>
    <w:rsid w:val="00C24F4E"/>
    <w:rsid w:val="00C3169D"/>
    <w:rsid w:val="00C357E7"/>
    <w:rsid w:val="00C37CEC"/>
    <w:rsid w:val="00C47147"/>
    <w:rsid w:val="00C52232"/>
    <w:rsid w:val="00C53C23"/>
    <w:rsid w:val="00C64BAB"/>
    <w:rsid w:val="00C70DA5"/>
    <w:rsid w:val="00C73174"/>
    <w:rsid w:val="00C86931"/>
    <w:rsid w:val="00CB29E4"/>
    <w:rsid w:val="00CB5ABD"/>
    <w:rsid w:val="00CC07D3"/>
    <w:rsid w:val="00CC6380"/>
    <w:rsid w:val="00CD26EC"/>
    <w:rsid w:val="00CD32DF"/>
    <w:rsid w:val="00CE4C93"/>
    <w:rsid w:val="00CF109C"/>
    <w:rsid w:val="00D04292"/>
    <w:rsid w:val="00D0764E"/>
    <w:rsid w:val="00D145F3"/>
    <w:rsid w:val="00D1567E"/>
    <w:rsid w:val="00D3151E"/>
    <w:rsid w:val="00D44366"/>
    <w:rsid w:val="00D46EEB"/>
    <w:rsid w:val="00D5333C"/>
    <w:rsid w:val="00D53BAC"/>
    <w:rsid w:val="00D56AD0"/>
    <w:rsid w:val="00D65224"/>
    <w:rsid w:val="00D80F40"/>
    <w:rsid w:val="00D955B1"/>
    <w:rsid w:val="00D95D48"/>
    <w:rsid w:val="00D95E1B"/>
    <w:rsid w:val="00DA52FC"/>
    <w:rsid w:val="00DC1B7A"/>
    <w:rsid w:val="00DC2E08"/>
    <w:rsid w:val="00DD17B6"/>
    <w:rsid w:val="00DD44AF"/>
    <w:rsid w:val="00DD5844"/>
    <w:rsid w:val="00DE018B"/>
    <w:rsid w:val="00E14B44"/>
    <w:rsid w:val="00E20E78"/>
    <w:rsid w:val="00E24B44"/>
    <w:rsid w:val="00E25D7A"/>
    <w:rsid w:val="00E32A41"/>
    <w:rsid w:val="00E350F3"/>
    <w:rsid w:val="00E43C2E"/>
    <w:rsid w:val="00E527AE"/>
    <w:rsid w:val="00E54BE4"/>
    <w:rsid w:val="00E7277F"/>
    <w:rsid w:val="00E8102E"/>
    <w:rsid w:val="00E8688C"/>
    <w:rsid w:val="00E929A4"/>
    <w:rsid w:val="00E92A37"/>
    <w:rsid w:val="00EA0548"/>
    <w:rsid w:val="00EA0D13"/>
    <w:rsid w:val="00EA798A"/>
    <w:rsid w:val="00EB0912"/>
    <w:rsid w:val="00EB0C4C"/>
    <w:rsid w:val="00ED1427"/>
    <w:rsid w:val="00ED24F5"/>
    <w:rsid w:val="00ED4A19"/>
    <w:rsid w:val="00ED6FA2"/>
    <w:rsid w:val="00EE1832"/>
    <w:rsid w:val="00EE1D44"/>
    <w:rsid w:val="00EE2E92"/>
    <w:rsid w:val="00EE6699"/>
    <w:rsid w:val="00EF50DD"/>
    <w:rsid w:val="00F0243C"/>
    <w:rsid w:val="00F10816"/>
    <w:rsid w:val="00F10981"/>
    <w:rsid w:val="00F15024"/>
    <w:rsid w:val="00F2273A"/>
    <w:rsid w:val="00F2764E"/>
    <w:rsid w:val="00F35316"/>
    <w:rsid w:val="00F45CF4"/>
    <w:rsid w:val="00F4607B"/>
    <w:rsid w:val="00F507E1"/>
    <w:rsid w:val="00F5200F"/>
    <w:rsid w:val="00F61CF3"/>
    <w:rsid w:val="00F671EA"/>
    <w:rsid w:val="00F80923"/>
    <w:rsid w:val="00F93EC4"/>
    <w:rsid w:val="00FA447B"/>
    <w:rsid w:val="00FB2FD3"/>
    <w:rsid w:val="00FB4552"/>
    <w:rsid w:val="00FC00F8"/>
    <w:rsid w:val="00FE21DC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FE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D3"/>
    <w:pPr>
      <w:spacing w:after="120" w:line="276" w:lineRule="auto"/>
    </w:pPr>
    <w:rPr>
      <w:rFonts w:ascii="Arial" w:hAnsi="Arial"/>
      <w:color w:val="000000" w:themeColor="text1"/>
      <w:szCs w:val="22"/>
      <w:lang w:eastAsia="en-US"/>
    </w:rPr>
  </w:style>
  <w:style w:type="paragraph" w:styleId="Heading1">
    <w:name w:val="heading 1"/>
    <w:aliases w:val="Hlavní nadpis"/>
    <w:basedOn w:val="NoSpacing"/>
    <w:next w:val="NoSpacing"/>
    <w:link w:val="Heading1Char"/>
    <w:uiPriority w:val="9"/>
    <w:qFormat/>
    <w:rsid w:val="00FB2FD3"/>
    <w:pPr>
      <w:keepNext/>
      <w:keepLines/>
      <w:spacing w:after="240"/>
      <w:outlineLvl w:val="0"/>
    </w:pPr>
    <w:rPr>
      <w:rFonts w:eastAsia="Times New Roman" w:cs="Arial"/>
      <w:b/>
      <w:bCs/>
      <w:color w:val="1DA7B1"/>
      <w:sz w:val="56"/>
      <w:szCs w:val="28"/>
    </w:rPr>
  </w:style>
  <w:style w:type="paragraph" w:styleId="Heading2">
    <w:name w:val="heading 2"/>
    <w:aliases w:val="Vedlejší nadpis"/>
    <w:basedOn w:val="NoSpacing"/>
    <w:next w:val="Normal"/>
    <w:link w:val="Heading2Char"/>
    <w:uiPriority w:val="9"/>
    <w:unhideWhenUsed/>
    <w:qFormat/>
    <w:rsid w:val="00FB2FD3"/>
    <w:pPr>
      <w:keepNext/>
      <w:keepLines/>
      <w:spacing w:after="240"/>
      <w:outlineLvl w:val="1"/>
    </w:pPr>
    <w:rPr>
      <w:rFonts w:eastAsia="Times New Roman"/>
      <w:b/>
      <w:bCs/>
      <w:color w:val="86AFBC"/>
      <w:sz w:val="4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F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E69"/>
  </w:style>
  <w:style w:type="paragraph" w:styleId="Footer">
    <w:name w:val="footer"/>
    <w:basedOn w:val="Normal"/>
    <w:link w:val="Footer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E69"/>
  </w:style>
  <w:style w:type="paragraph" w:styleId="BalloonText">
    <w:name w:val="Balloon Text"/>
    <w:basedOn w:val="Normal"/>
    <w:link w:val="BalloonTextChar"/>
    <w:uiPriority w:val="99"/>
    <w:semiHidden/>
    <w:unhideWhenUsed/>
    <w:rsid w:val="004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69"/>
    <w:rPr>
      <w:rFonts w:ascii="Tahoma" w:hAnsi="Tahoma" w:cs="Tahoma"/>
      <w:sz w:val="16"/>
      <w:szCs w:val="16"/>
    </w:rPr>
  </w:style>
  <w:style w:type="paragraph" w:styleId="NoSpacing">
    <w:name w:val="No Spacing"/>
    <w:link w:val="NoSpacingChar1"/>
    <w:qFormat/>
    <w:rsid w:val="00FB2FD3"/>
    <w:rPr>
      <w:rFonts w:ascii="Arial" w:hAnsi="Arial"/>
      <w:color w:val="000000" w:themeColor="text1"/>
      <w:szCs w:val="22"/>
      <w:lang w:eastAsia="en-US"/>
    </w:rPr>
  </w:style>
  <w:style w:type="character" w:customStyle="1" w:styleId="Heading1Char">
    <w:name w:val="Heading 1 Char"/>
    <w:aliases w:val="Hlavní nadpis Char"/>
    <w:link w:val="Heading1"/>
    <w:uiPriority w:val="9"/>
    <w:rsid w:val="00FB2FD3"/>
    <w:rPr>
      <w:rFonts w:ascii="Arial" w:eastAsia="Times New Roman" w:hAnsi="Arial" w:cs="Arial"/>
      <w:b/>
      <w:bCs/>
      <w:color w:val="1DA7B1"/>
      <w:sz w:val="56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C5223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52232"/>
    <w:pPr>
      <w:spacing w:before="120" w:after="0" w:line="240" w:lineRule="auto"/>
      <w:ind w:left="1620"/>
      <w:jc w:val="both"/>
    </w:pPr>
    <w:rPr>
      <w:rFonts w:ascii="Times New Roman" w:eastAsia="Times New Roman" w:hAnsi="Times New Roman"/>
      <w:lang w:eastAsia="cs-CZ"/>
    </w:rPr>
  </w:style>
  <w:style w:type="character" w:customStyle="1" w:styleId="BodyTextIndentChar">
    <w:name w:val="Body Text Indent Char"/>
    <w:basedOn w:val="DefaultParagraphFont"/>
    <w:link w:val="BodyTextIndent"/>
    <w:rsid w:val="00C52232"/>
    <w:rPr>
      <w:rFonts w:ascii="Times New Roman" w:eastAsia="Times New Roman" w:hAnsi="Times New Roman"/>
      <w:sz w:val="22"/>
      <w:szCs w:val="22"/>
    </w:rPr>
  </w:style>
  <w:style w:type="paragraph" w:customStyle="1" w:styleId="BodyText21">
    <w:name w:val="Body Text 21"/>
    <w:basedOn w:val="Normal"/>
    <w:rsid w:val="00C52232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BlockText1">
    <w:name w:val="Block Text1"/>
    <w:basedOn w:val="Normal"/>
    <w:rsid w:val="00C52232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Times New Roman" w:hAnsi="Times New Roman"/>
      <w:b/>
      <w:szCs w:val="20"/>
      <w:lang w:eastAsia="cs-CZ"/>
    </w:rPr>
  </w:style>
  <w:style w:type="paragraph" w:styleId="List">
    <w:name w:val="List"/>
    <w:basedOn w:val="Normal"/>
    <w:rsid w:val="00C52232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al"/>
    <w:rsid w:val="00C5223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odyText">
    <w:name w:val="Body Text"/>
    <w:basedOn w:val="Normal"/>
    <w:link w:val="BodyTextChar"/>
    <w:rsid w:val="00C52232"/>
  </w:style>
  <w:style w:type="character" w:customStyle="1" w:styleId="BodyTextChar">
    <w:name w:val="Body Text Char"/>
    <w:basedOn w:val="DefaultParagraphFont"/>
    <w:link w:val="BodyText"/>
    <w:rsid w:val="00C52232"/>
    <w:rPr>
      <w:rFonts w:ascii="Arial" w:hAnsi="Arial"/>
      <w:szCs w:val="22"/>
      <w:lang w:eastAsia="en-US"/>
    </w:rPr>
  </w:style>
  <w:style w:type="character" w:customStyle="1" w:styleId="NoSpacingChar1">
    <w:name w:val="No Spacing Char1"/>
    <w:basedOn w:val="DefaultParagraphFont"/>
    <w:link w:val="NoSpacing"/>
    <w:rsid w:val="00FB2FD3"/>
    <w:rPr>
      <w:rFonts w:ascii="Arial" w:hAnsi="Arial"/>
      <w:color w:val="000000" w:themeColor="text1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18C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18C8"/>
    <w:rPr>
      <w:sz w:val="22"/>
      <w:szCs w:val="22"/>
      <w:lang w:val="cs-CZ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18C8"/>
    <w:pPr>
      <w:spacing w:after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8C8"/>
    <w:rPr>
      <w:rFonts w:ascii="Courier New" w:eastAsia="Times New Roman" w:hAnsi="Courier New" w:cs="Courier New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B71BCF"/>
    <w:rPr>
      <w:color w:val="0000FF" w:themeColor="hyperlink"/>
      <w:u w:val="single"/>
    </w:rPr>
  </w:style>
  <w:style w:type="paragraph" w:customStyle="1" w:styleId="Pozdrav">
    <w:name w:val="Pozdrav"/>
    <w:basedOn w:val="Normal"/>
    <w:next w:val="Signature"/>
    <w:rsid w:val="00062430"/>
    <w:pPr>
      <w:keepNext/>
      <w:keepLines/>
      <w:spacing w:before="560" w:after="0" w:line="240" w:lineRule="auto"/>
    </w:pPr>
  </w:style>
  <w:style w:type="paragraph" w:styleId="Signature">
    <w:name w:val="Signature"/>
    <w:basedOn w:val="Normal"/>
    <w:link w:val="SignatureChar"/>
    <w:uiPriority w:val="99"/>
    <w:semiHidden/>
    <w:unhideWhenUsed/>
    <w:rsid w:val="0006243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2430"/>
    <w:rPr>
      <w:sz w:val="22"/>
      <w:szCs w:val="22"/>
      <w:lang w:eastAsia="en-US"/>
    </w:rPr>
  </w:style>
  <w:style w:type="character" w:customStyle="1" w:styleId="Heading2Char">
    <w:name w:val="Heading 2 Char"/>
    <w:aliases w:val="Vedlejší nadpis Char"/>
    <w:link w:val="Heading2"/>
    <w:uiPriority w:val="9"/>
    <w:rsid w:val="00FB2FD3"/>
    <w:rPr>
      <w:rFonts w:ascii="Arial" w:eastAsia="Times New Roman" w:hAnsi="Arial"/>
      <w:b/>
      <w:bCs/>
      <w:color w:val="86AFBC"/>
      <w:sz w:val="48"/>
      <w:szCs w:val="26"/>
      <w:lang w:eastAsia="en-US"/>
    </w:rPr>
  </w:style>
  <w:style w:type="paragraph" w:styleId="Title">
    <w:name w:val="Title"/>
    <w:aliases w:val="Černý nadpis"/>
    <w:basedOn w:val="NoSpacing"/>
    <w:next w:val="NoSpacing"/>
    <w:link w:val="TitleChar"/>
    <w:uiPriority w:val="10"/>
    <w:qFormat/>
    <w:rsid w:val="00FB2FD3"/>
    <w:pPr>
      <w:spacing w:after="120"/>
      <w:contextualSpacing/>
    </w:pPr>
    <w:rPr>
      <w:rFonts w:eastAsia="Times New Roman"/>
      <w:spacing w:val="5"/>
      <w:kern w:val="28"/>
      <w:sz w:val="32"/>
      <w:szCs w:val="52"/>
      <w:lang w:eastAsia="cs-CZ"/>
    </w:rPr>
  </w:style>
  <w:style w:type="character" w:customStyle="1" w:styleId="TitleChar">
    <w:name w:val="Title Char"/>
    <w:aliases w:val="Černý nadpis Char"/>
    <w:link w:val="Title"/>
    <w:uiPriority w:val="10"/>
    <w:rsid w:val="00FB2FD3"/>
    <w:rPr>
      <w:rFonts w:ascii="Arial" w:eastAsia="Times New Roman" w:hAnsi="Arial"/>
      <w:color w:val="000000" w:themeColor="text1"/>
      <w:spacing w:val="5"/>
      <w:kern w:val="28"/>
      <w:sz w:val="32"/>
      <w:szCs w:val="52"/>
    </w:rPr>
  </w:style>
  <w:style w:type="character" w:customStyle="1" w:styleId="NoSpacingChar">
    <w:name w:val="No Spacing Char"/>
    <w:link w:val="Bezmezer1"/>
    <w:uiPriority w:val="99"/>
    <w:locked/>
    <w:rsid w:val="00601B67"/>
    <w:rPr>
      <w:sz w:val="22"/>
      <w:lang w:eastAsia="en-US"/>
    </w:rPr>
  </w:style>
  <w:style w:type="paragraph" w:customStyle="1" w:styleId="Bezmezer1">
    <w:name w:val="Bez mezer1"/>
    <w:link w:val="NoSpacingChar"/>
    <w:uiPriority w:val="99"/>
    <w:qFormat/>
    <w:rsid w:val="00601B67"/>
    <w:rPr>
      <w:sz w:val="22"/>
      <w:lang w:eastAsia="en-US"/>
    </w:rPr>
  </w:style>
  <w:style w:type="paragraph" w:customStyle="1" w:styleId="Zkladntext21">
    <w:name w:val="Základní text 21"/>
    <w:basedOn w:val="Normal"/>
    <w:rsid w:val="00601B67"/>
    <w:pPr>
      <w:overflowPunct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auto"/>
      <w:sz w:val="22"/>
      <w:szCs w:val="20"/>
      <w:lang w:eastAsia="cs-CZ"/>
    </w:rPr>
  </w:style>
  <w:style w:type="paragraph" w:customStyle="1" w:styleId="Hlavikaobsahu1">
    <w:name w:val="Hlavička obsahu1"/>
    <w:basedOn w:val="Normal"/>
    <w:next w:val="Normal"/>
    <w:rsid w:val="00601B67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/>
      <w:color w:val="000000"/>
      <w:szCs w:val="20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01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1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1C1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1C1"/>
    <w:rPr>
      <w:rFonts w:ascii="Arial" w:hAnsi="Arial"/>
      <w:b/>
      <w:bCs/>
      <w:color w:val="000000" w:themeColor="text1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FC1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eastAsia="en-US"/>
    </w:rPr>
  </w:style>
  <w:style w:type="paragraph" w:styleId="Revision">
    <w:name w:val="Revision"/>
    <w:hidden/>
    <w:uiPriority w:val="99"/>
    <w:semiHidden/>
    <w:rsid w:val="00232593"/>
    <w:rPr>
      <w:rFonts w:ascii="Arial" w:hAnsi="Arial"/>
      <w:color w:val="000000" w:themeColor="tex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cev@biocev.eu" TargetMode="External"/><Relationship Id="rId2" Type="http://schemas.openxmlformats.org/officeDocument/2006/relationships/hyperlink" Target="http://www.biocev.eu" TargetMode="External"/><Relationship Id="rId1" Type="http://schemas.openxmlformats.org/officeDocument/2006/relationships/hyperlink" Target="mailto:biocev@biocev.eu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biocev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E6A5-6881-4D49-81D3-5C4CA969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2016-09-09T10:43:00Z</dcterms:created>
  <dcterms:modified xsi:type="dcterms:W3CDTF">2016-09-09T10:43:00Z</dcterms:modified>
</cp:coreProperties>
</file>